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B8" w:rsidRDefault="007B5FB8">
      <w:pPr>
        <w:pStyle w:val="Default"/>
      </w:pPr>
      <w:bookmarkStart w:id="0" w:name="_GoBack"/>
      <w:bookmarkEnd w:id="0"/>
    </w:p>
    <w:p w:rsidR="007B5FB8" w:rsidRDefault="007B5FB8">
      <w:pPr>
        <w:pStyle w:val="Default"/>
      </w:pPr>
    </w:p>
    <w:p w:rsidR="007B5FB8" w:rsidRDefault="001D4D32">
      <w:pPr>
        <w:ind w:right="105"/>
        <w:jc w:val="right"/>
        <w:rPr>
          <w:rFonts w:eastAsia="黑体"/>
          <w:b/>
          <w:spacing w:val="40"/>
          <w:w w:val="66"/>
          <w:sz w:val="60"/>
          <w:szCs w:val="60"/>
        </w:rPr>
      </w:pPr>
      <w:r>
        <w:rPr>
          <w:rFonts w:eastAsia="黑体" w:hint="eastAsia"/>
          <w:b/>
          <w:spacing w:val="40"/>
          <w:w w:val="66"/>
          <w:sz w:val="60"/>
          <w:szCs w:val="60"/>
        </w:rPr>
        <w:t>天津铁路运输检察院物业管理项目</w:t>
      </w:r>
      <w:r>
        <w:rPr>
          <w:rFonts w:eastAsia="黑体"/>
          <w:b/>
          <w:noProof/>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504190" cy="0"/>
                <wp:effectExtent l="0" t="95250" r="1016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19.95pt;height:0pt;width:39.7pt;z-index:251661312;mso-width-relative:page;mso-height-relative:page;" filled="f" stroked="t" coordsize="21600,21600" o:gfxdata="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ydmWdYA&#10;AAAIAQAADwAAAAAAAAABACAAAAAiAAAAZHJzL2Rvd25yZXYueG1sUEsBAhQAFAAAAAgAh07iQGCx&#10;y9ToAQAAqwMAAA4AAAAAAAAAAQAgAAAAJQEAAGRycy9lMm9Eb2MueG1sUEsFBgAAAAAGAAYAWQEA&#10;AH8FAAAAAA==&#10;">
                <v:fill on="f" focussize="0,0"/>
                <v:stroke weight="15pt" color="#4B69B5" joinstyle="round"/>
                <v:imagedata o:title=""/>
                <o:lock v:ext="edit" aspectratio="f"/>
              </v:line>
            </w:pict>
          </mc:Fallback>
        </mc:AlternateConten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rsidR="007B5FB8" w:rsidRDefault="001D4D32">
      <w:pPr>
        <w:ind w:right="105"/>
        <w:jc w:val="right"/>
        <w:rPr>
          <w:rFonts w:eastAsia="黑体"/>
          <w:b/>
          <w:spacing w:val="40"/>
          <w:w w:val="66"/>
          <w:sz w:val="60"/>
          <w:szCs w:val="60"/>
        </w:rPr>
      </w:pPr>
      <w:r>
        <w:rPr>
          <w:rFonts w:eastAsia="黑体"/>
          <w:b/>
          <w:spacing w:val="40"/>
          <w:w w:val="66"/>
          <w:sz w:val="60"/>
          <w:szCs w:val="60"/>
        </w:rPr>
        <w:t>竞争性磋商文件</w:t>
      </w:r>
    </w:p>
    <w:p w:rsidR="007B5FB8" w:rsidRDefault="007B5FB8">
      <w:pPr>
        <w:ind w:right="1025"/>
        <w:jc w:val="center"/>
        <w:rPr>
          <w:rFonts w:eastAsia="黑体"/>
          <w:b/>
          <w:spacing w:val="40"/>
          <w:w w:val="66"/>
          <w:sz w:val="60"/>
          <w:szCs w:val="60"/>
        </w:rPr>
      </w:pPr>
    </w:p>
    <w:p w:rsidR="007B5FB8" w:rsidRDefault="001D4D32">
      <w:pPr>
        <w:jc w:val="center"/>
        <w:rPr>
          <w:rFonts w:eastAsia="黑体"/>
          <w:b/>
          <w:spacing w:val="40"/>
          <w:w w:val="66"/>
          <w:sz w:val="15"/>
          <w:szCs w:val="15"/>
        </w:rPr>
      </w:pPr>
      <w:r>
        <w:rPr>
          <w:rFonts w:eastAsia="黑体"/>
          <w:b/>
          <w:spacing w:val="40"/>
          <w:w w:val="66"/>
          <w:sz w:val="56"/>
          <w:szCs w:val="56"/>
        </w:rPr>
        <w:t xml:space="preserve">            </w:t>
      </w:r>
    </w:p>
    <w:p w:rsidR="007B5FB8" w:rsidRDefault="001D4D32">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TGPC-2022-D-0778</w:t>
      </w:r>
      <w:r>
        <w:rPr>
          <w:rFonts w:eastAsia="黑体" w:hint="eastAsia"/>
          <w:spacing w:val="40"/>
          <w:w w:val="66"/>
          <w:sz w:val="32"/>
          <w:szCs w:val="32"/>
        </w:rPr>
        <w:t>）</w:t>
      </w:r>
    </w:p>
    <w:p w:rsidR="007B5FB8" w:rsidRDefault="007B5FB8">
      <w:pPr>
        <w:rPr>
          <w:sz w:val="40"/>
        </w:rPr>
      </w:pPr>
    </w:p>
    <w:p w:rsidR="007B5FB8" w:rsidRDefault="007B5FB8">
      <w:pPr>
        <w:rPr>
          <w:sz w:val="36"/>
        </w:rPr>
      </w:pPr>
    </w:p>
    <w:p w:rsidR="007B5FB8" w:rsidRDefault="007B5FB8">
      <w:pPr>
        <w:rPr>
          <w:sz w:val="36"/>
        </w:rPr>
      </w:pPr>
    </w:p>
    <w:p w:rsidR="007B5FB8" w:rsidRDefault="007B5FB8">
      <w:pPr>
        <w:rPr>
          <w:sz w:val="36"/>
        </w:rPr>
      </w:pPr>
    </w:p>
    <w:p w:rsidR="007B5FB8" w:rsidRDefault="007B5FB8">
      <w:pPr>
        <w:rPr>
          <w:sz w:val="36"/>
        </w:rPr>
      </w:pPr>
    </w:p>
    <w:p w:rsidR="007B5FB8" w:rsidRDefault="007B5FB8">
      <w:pPr>
        <w:rPr>
          <w:sz w:val="36"/>
        </w:rPr>
      </w:pPr>
    </w:p>
    <w:p w:rsidR="007B5FB8" w:rsidRDefault="007B5FB8">
      <w:pPr>
        <w:rPr>
          <w:sz w:val="36"/>
        </w:rPr>
      </w:pPr>
    </w:p>
    <w:p w:rsidR="007B5FB8" w:rsidRDefault="007B5FB8">
      <w:pPr>
        <w:rPr>
          <w:sz w:val="36"/>
        </w:rPr>
      </w:pPr>
    </w:p>
    <w:p w:rsidR="007B5FB8" w:rsidRDefault="007B5FB8">
      <w:pPr>
        <w:rPr>
          <w:sz w:val="36"/>
        </w:rPr>
      </w:pPr>
    </w:p>
    <w:p w:rsidR="007B5FB8" w:rsidRDefault="007B5FB8">
      <w:pPr>
        <w:rPr>
          <w:sz w:val="36"/>
        </w:rPr>
      </w:pPr>
    </w:p>
    <w:p w:rsidR="007B5FB8" w:rsidRDefault="001D4D32" w:rsidP="00201DE3">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7B5FB8" w:rsidRDefault="001D4D32">
      <w:pPr>
        <w:tabs>
          <w:tab w:val="left" w:pos="3281"/>
          <w:tab w:val="center" w:pos="4711"/>
        </w:tabs>
        <w:jc w:val="center"/>
        <w:rPr>
          <w:rFonts w:eastAsia="仿宋_GB2312"/>
          <w:b/>
          <w:bCs/>
          <w:spacing w:val="20"/>
          <w:w w:val="66"/>
          <w:sz w:val="44"/>
          <w:szCs w:val="44"/>
        </w:rPr>
      </w:pPr>
      <w:r>
        <w:rPr>
          <w:rFonts w:eastAsia="仿宋_GB2312"/>
          <w:b/>
          <w:bCs/>
          <w:kern w:val="0"/>
          <w:sz w:val="44"/>
          <w:szCs w:val="44"/>
        </w:rPr>
        <w:t>20</w:t>
      </w:r>
      <w:r>
        <w:rPr>
          <w:rFonts w:eastAsia="仿宋_GB2312" w:hint="eastAsia"/>
          <w:b/>
          <w:bCs/>
          <w:kern w:val="0"/>
          <w:sz w:val="44"/>
          <w:szCs w:val="44"/>
        </w:rPr>
        <w:t>22</w:t>
      </w:r>
      <w:r>
        <w:rPr>
          <w:rFonts w:eastAsia="仿宋_GB2312"/>
          <w:b/>
          <w:bCs/>
          <w:kern w:val="0"/>
          <w:sz w:val="44"/>
          <w:szCs w:val="44"/>
        </w:rPr>
        <w:t>.</w:t>
      </w:r>
      <w:r>
        <w:rPr>
          <w:rFonts w:eastAsia="仿宋_GB2312" w:hint="eastAsia"/>
          <w:b/>
          <w:bCs/>
          <w:kern w:val="0"/>
          <w:sz w:val="44"/>
          <w:szCs w:val="44"/>
        </w:rPr>
        <w:t>11</w:t>
      </w:r>
    </w:p>
    <w:p w:rsidR="007B5FB8" w:rsidRDefault="007B5FB8">
      <w:pPr>
        <w:tabs>
          <w:tab w:val="left" w:pos="3281"/>
          <w:tab w:val="center" w:pos="4711"/>
        </w:tabs>
        <w:jc w:val="center"/>
        <w:rPr>
          <w:rFonts w:eastAsia="仿宋_GB2312"/>
          <w:b/>
          <w:bCs/>
          <w:kern w:val="0"/>
          <w:sz w:val="44"/>
          <w:szCs w:val="44"/>
        </w:rPr>
      </w:pPr>
    </w:p>
    <w:p w:rsidR="007B5FB8" w:rsidRDefault="007B5FB8">
      <w:pPr>
        <w:tabs>
          <w:tab w:val="left" w:pos="3281"/>
          <w:tab w:val="center" w:pos="4711"/>
        </w:tabs>
        <w:jc w:val="center"/>
        <w:rPr>
          <w:rFonts w:eastAsia="仿宋_GB2312"/>
          <w:b/>
          <w:bCs/>
          <w:spacing w:val="20"/>
          <w:w w:val="66"/>
          <w:sz w:val="44"/>
          <w:szCs w:val="44"/>
        </w:rPr>
        <w:sectPr w:rsidR="007B5FB8">
          <w:headerReference w:type="default" r:id="rId11"/>
          <w:pgSz w:w="11906" w:h="16838"/>
          <w:pgMar w:top="1440" w:right="1797" w:bottom="1440" w:left="1797" w:header="851" w:footer="992" w:gutter="0"/>
          <w:cols w:space="720"/>
          <w:docGrid w:type="linesAndChars" w:linePitch="285" w:charSpace="-3449"/>
        </w:sectPr>
      </w:pPr>
    </w:p>
    <w:p w:rsidR="007B5FB8" w:rsidRDefault="001D4D32">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7B5FB8" w:rsidRDefault="007B5FB8">
      <w:pPr>
        <w:tabs>
          <w:tab w:val="left" w:pos="3281"/>
          <w:tab w:val="center" w:pos="4711"/>
        </w:tabs>
        <w:spacing w:line="360" w:lineRule="auto"/>
        <w:jc w:val="center"/>
        <w:rPr>
          <w:rFonts w:eastAsia="仿宋_GB2312"/>
          <w:b/>
          <w:bCs/>
          <w:spacing w:val="20"/>
          <w:w w:val="66"/>
          <w:sz w:val="28"/>
          <w:szCs w:val="28"/>
        </w:rPr>
      </w:pPr>
    </w:p>
    <w:p w:rsidR="007B5FB8" w:rsidRDefault="001D4D32">
      <w:pPr>
        <w:pStyle w:val="1"/>
        <w:rPr>
          <w:sz w:val="28"/>
          <w:szCs w:val="28"/>
        </w:rPr>
      </w:pPr>
      <w:r>
        <w:rPr>
          <w:rFonts w:hint="eastAsia"/>
          <w:sz w:val="28"/>
          <w:szCs w:val="28"/>
        </w:rPr>
        <w:t>第一部分</w:t>
      </w:r>
      <w:r>
        <w:rPr>
          <w:rFonts w:hint="eastAsia"/>
          <w:sz w:val="28"/>
          <w:szCs w:val="28"/>
        </w:rPr>
        <w:t xml:space="preserve">  </w:t>
      </w:r>
      <w:r>
        <w:rPr>
          <w:rFonts w:hint="eastAsia"/>
          <w:sz w:val="28"/>
          <w:szCs w:val="28"/>
        </w:rPr>
        <w:t>磋商邀请函</w:t>
      </w:r>
    </w:p>
    <w:p w:rsidR="007B5FB8" w:rsidRDefault="007B5FB8"/>
    <w:p w:rsidR="007B5FB8" w:rsidRDefault="001D4D32">
      <w:pPr>
        <w:pStyle w:val="1"/>
        <w:rPr>
          <w:sz w:val="28"/>
          <w:szCs w:val="28"/>
        </w:rPr>
      </w:pPr>
      <w:r>
        <w:rPr>
          <w:rFonts w:hint="eastAsia"/>
          <w:sz w:val="28"/>
          <w:szCs w:val="28"/>
        </w:rPr>
        <w:t>第二部分</w:t>
      </w:r>
      <w:r>
        <w:rPr>
          <w:rFonts w:hint="eastAsia"/>
          <w:sz w:val="28"/>
          <w:szCs w:val="28"/>
        </w:rPr>
        <w:t xml:space="preserve">  </w:t>
      </w:r>
      <w:r>
        <w:rPr>
          <w:rFonts w:hint="eastAsia"/>
          <w:sz w:val="28"/>
          <w:szCs w:val="28"/>
        </w:rPr>
        <w:t>磋商项目要求</w:t>
      </w:r>
    </w:p>
    <w:p w:rsidR="007B5FB8" w:rsidRDefault="007B5FB8"/>
    <w:p w:rsidR="007B5FB8" w:rsidRDefault="001D4D32">
      <w:pPr>
        <w:pStyle w:val="1"/>
        <w:rPr>
          <w:sz w:val="28"/>
          <w:szCs w:val="28"/>
        </w:rPr>
      </w:pPr>
      <w:r>
        <w:rPr>
          <w:rFonts w:hint="eastAsia"/>
          <w:sz w:val="28"/>
          <w:szCs w:val="28"/>
        </w:rPr>
        <w:t>第三部分</w:t>
      </w:r>
      <w:r>
        <w:rPr>
          <w:rFonts w:hint="eastAsia"/>
          <w:sz w:val="28"/>
          <w:szCs w:val="28"/>
        </w:rPr>
        <w:t xml:space="preserve">  </w:t>
      </w:r>
      <w:r>
        <w:rPr>
          <w:rFonts w:hint="eastAsia"/>
          <w:sz w:val="28"/>
          <w:szCs w:val="28"/>
        </w:rPr>
        <w:t>供应商须知</w:t>
      </w:r>
    </w:p>
    <w:p w:rsidR="007B5FB8" w:rsidRDefault="007B5FB8"/>
    <w:p w:rsidR="007B5FB8" w:rsidRDefault="001D4D32">
      <w:pPr>
        <w:pStyle w:val="1"/>
        <w:rPr>
          <w:sz w:val="28"/>
          <w:szCs w:val="28"/>
        </w:rPr>
      </w:pPr>
      <w:r>
        <w:rPr>
          <w:rFonts w:hint="eastAsia"/>
          <w:sz w:val="28"/>
          <w:szCs w:val="28"/>
        </w:rPr>
        <w:t>第四部分</w:t>
      </w:r>
      <w:r>
        <w:rPr>
          <w:rFonts w:hint="eastAsia"/>
          <w:sz w:val="28"/>
          <w:szCs w:val="28"/>
        </w:rPr>
        <w:t xml:space="preserve">  </w:t>
      </w:r>
      <w:r>
        <w:rPr>
          <w:rFonts w:hint="eastAsia"/>
          <w:sz w:val="28"/>
          <w:szCs w:val="28"/>
        </w:rPr>
        <w:t>合同草案</w:t>
      </w:r>
    </w:p>
    <w:p w:rsidR="007B5FB8" w:rsidRDefault="007B5FB8"/>
    <w:p w:rsidR="007B5FB8" w:rsidRDefault="001D4D32">
      <w:pPr>
        <w:pStyle w:val="1"/>
        <w:rPr>
          <w:sz w:val="28"/>
          <w:szCs w:val="28"/>
        </w:rPr>
      </w:pPr>
      <w:r>
        <w:rPr>
          <w:rFonts w:hint="eastAsia"/>
          <w:sz w:val="28"/>
          <w:szCs w:val="28"/>
        </w:rPr>
        <w:t>第五部分</w:t>
      </w:r>
      <w:r>
        <w:rPr>
          <w:rFonts w:hint="eastAsia"/>
          <w:sz w:val="28"/>
          <w:szCs w:val="28"/>
        </w:rPr>
        <w:t xml:space="preserve">  </w:t>
      </w:r>
      <w:r>
        <w:rPr>
          <w:rFonts w:hint="eastAsia"/>
          <w:sz w:val="28"/>
          <w:szCs w:val="28"/>
        </w:rPr>
        <w:t>响应文件格式</w:t>
      </w:r>
    </w:p>
    <w:p w:rsidR="007B5FB8" w:rsidRDefault="007B5FB8">
      <w:pPr>
        <w:tabs>
          <w:tab w:val="left" w:pos="3281"/>
          <w:tab w:val="center" w:pos="4711"/>
        </w:tabs>
        <w:spacing w:line="360" w:lineRule="auto"/>
        <w:jc w:val="center"/>
        <w:rPr>
          <w:rFonts w:eastAsia="仿宋_GB2312"/>
          <w:b/>
          <w:bCs/>
          <w:spacing w:val="20"/>
          <w:w w:val="66"/>
          <w:sz w:val="28"/>
          <w:szCs w:val="28"/>
        </w:rPr>
      </w:pPr>
    </w:p>
    <w:p w:rsidR="007B5FB8" w:rsidRDefault="007B5FB8">
      <w:pPr>
        <w:tabs>
          <w:tab w:val="left" w:pos="3281"/>
          <w:tab w:val="center" w:pos="4711"/>
        </w:tabs>
        <w:jc w:val="center"/>
        <w:rPr>
          <w:rFonts w:eastAsia="仿宋_GB2312"/>
          <w:b/>
          <w:bCs/>
          <w:spacing w:val="20"/>
          <w:w w:val="66"/>
          <w:sz w:val="44"/>
          <w:szCs w:val="44"/>
        </w:rPr>
      </w:pPr>
    </w:p>
    <w:p w:rsidR="007B5FB8" w:rsidRDefault="007B5FB8">
      <w:pPr>
        <w:tabs>
          <w:tab w:val="left" w:pos="3281"/>
          <w:tab w:val="center" w:pos="4711"/>
        </w:tabs>
        <w:jc w:val="center"/>
        <w:rPr>
          <w:rFonts w:eastAsia="仿宋_GB2312"/>
          <w:b/>
          <w:bCs/>
          <w:spacing w:val="20"/>
          <w:w w:val="66"/>
          <w:sz w:val="44"/>
          <w:szCs w:val="44"/>
        </w:rPr>
        <w:sectPr w:rsidR="007B5FB8">
          <w:pgSz w:w="11906" w:h="16838"/>
          <w:pgMar w:top="1440" w:right="1797" w:bottom="1440" w:left="1797" w:header="851" w:footer="992" w:gutter="0"/>
          <w:cols w:space="720"/>
          <w:docGrid w:type="linesAndChars" w:linePitch="285" w:charSpace="-3449"/>
        </w:sectPr>
      </w:pPr>
    </w:p>
    <w:p w:rsidR="007B5FB8" w:rsidRDefault="001D4D32">
      <w:pPr>
        <w:pStyle w:val="a9"/>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7B5FB8" w:rsidRDefault="001D4D32">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Pr>
          <w:rFonts w:ascii="Times New Roman" w:eastAsia="宋体" w:hAnsi="Times New Roman" w:cs="Times New Roman" w:hint="eastAsia"/>
          <w:color w:val="auto"/>
          <w:kern w:val="2"/>
        </w:rPr>
        <w:t>受天津铁路运输检察院委托，天津市政府采购中心将以竞争性磋商方式，对天津铁路运输检察院物业管理项目实施政府采</w:t>
      </w:r>
      <w:r>
        <w:rPr>
          <w:rFonts w:ascii="Times New Roman" w:eastAsia="宋体" w:hAnsi="Times New Roman" w:cs="Times New Roman"/>
          <w:color w:val="auto"/>
          <w:kern w:val="2"/>
        </w:rPr>
        <w:t>购。现欢迎合格的供应商参加磋商。</w:t>
      </w:r>
    </w:p>
    <w:p w:rsidR="007B5FB8" w:rsidRDefault="001D4D32">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本项目为远程招投标，一律不接受纸质响应文件，只接受加盖投标人电子签章的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7B5FB8" w:rsidRDefault="001D4D32">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一、项目名称和编号</w:t>
      </w:r>
    </w:p>
    <w:p w:rsidR="007B5FB8" w:rsidRDefault="001D4D32">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w:t>
      </w:r>
      <w:r>
        <w:rPr>
          <w:rFonts w:ascii="Times New Roman" w:eastAsia="宋体" w:hAnsi="Times New Roman" w:cs="Times New Roman" w:hint="eastAsia"/>
          <w:color w:val="auto"/>
          <w:kern w:val="2"/>
        </w:rPr>
        <w:t>天津铁路运输检察院物业管理项目</w:t>
      </w:r>
    </w:p>
    <w:p w:rsidR="007B5FB8" w:rsidRDefault="001D4D32">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（二）项目编号：</w:t>
      </w:r>
      <w:r>
        <w:rPr>
          <w:rFonts w:ascii="Times New Roman" w:eastAsia="宋体" w:hAnsi="Times New Roman" w:cs="Times New Roman" w:hint="eastAsia"/>
          <w:color w:val="auto"/>
          <w:kern w:val="2"/>
        </w:rPr>
        <w:t>TGPC-2022-D-0778</w:t>
      </w:r>
    </w:p>
    <w:p w:rsidR="007B5FB8" w:rsidRDefault="001D4D32">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二、项目内容</w:t>
      </w:r>
    </w:p>
    <w:p w:rsidR="007B5FB8" w:rsidRDefault="001D4D32">
      <w:pPr>
        <w:pStyle w:val="Default"/>
        <w:spacing w:line="360" w:lineRule="auto"/>
        <w:ind w:firstLineChars="200" w:firstLine="480"/>
        <w:jc w:val="both"/>
        <w:rPr>
          <w:rFonts w:ascii="Times New Roman" w:hAnsi="Times New Roman" w:cs="Times New Roman"/>
        </w:rPr>
      </w:pPr>
      <w:r>
        <w:rPr>
          <w:rFonts w:ascii="Times New Roman" w:eastAsia="宋体" w:hAnsi="Times New Roman" w:cs="Times New Roman"/>
          <w:color w:val="auto"/>
        </w:rPr>
        <w:t>第一包：</w:t>
      </w:r>
      <w:r>
        <w:rPr>
          <w:rFonts w:ascii="Times New Roman" w:eastAsia="宋体" w:hAnsi="Times New Roman" w:cs="Times New Roman" w:hint="eastAsia"/>
        </w:rPr>
        <w:t>物业管理服务</w:t>
      </w:r>
      <w:r>
        <w:rPr>
          <w:rFonts w:ascii="Times New Roman" w:eastAsia="宋体" w:hAnsi="Times New Roman" w:cs="Times New Roman" w:hint="eastAsia"/>
        </w:rPr>
        <w:t>1</w:t>
      </w:r>
      <w:r>
        <w:rPr>
          <w:rFonts w:ascii="Times New Roman" w:eastAsia="宋体" w:hAnsi="Times New Roman" w:cs="Times New Roman" w:hint="eastAsia"/>
        </w:rPr>
        <w:t>项</w:t>
      </w:r>
      <w:r>
        <w:rPr>
          <w:rFonts w:ascii="Times New Roman" w:hAnsi="Times New Roman" w:cs="Times New Roman" w:hint="eastAsia"/>
        </w:rPr>
        <w:t>，合同履行期限：</w:t>
      </w:r>
      <w:r>
        <w:rPr>
          <w:rFonts w:ascii="Times New Roman" w:hAnsi="Times New Roman" w:cs="Times New Roman" w:hint="eastAsia"/>
        </w:rPr>
        <w:t>1</w:t>
      </w:r>
      <w:r>
        <w:rPr>
          <w:rFonts w:ascii="Times New Roman" w:hAnsi="Times New Roman" w:cs="Times New Roman" w:hint="eastAsia"/>
        </w:rPr>
        <w:t>年。</w:t>
      </w:r>
    </w:p>
    <w:p w:rsidR="007B5FB8" w:rsidRDefault="001D4D32">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本项目不接受进口产品参与磋商。</w:t>
      </w:r>
    </w:p>
    <w:p w:rsidR="007B5FB8" w:rsidRDefault="001D4D32">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三、项目预算</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hAnsi="Times New Roman" w:cs="Times New Roman" w:hint="eastAsia"/>
        </w:rPr>
        <w:t>75500</w:t>
      </w:r>
      <w:r>
        <w:rPr>
          <w:rFonts w:ascii="Times New Roman" w:eastAsia="宋体" w:hAnsi="Times New Roman" w:cs="Times New Roman" w:hint="eastAsia"/>
          <w:color w:val="auto"/>
        </w:rPr>
        <w:t>0</w:t>
      </w:r>
      <w:r>
        <w:rPr>
          <w:rFonts w:ascii="Times New Roman" w:eastAsia="宋体" w:hAnsi="Times New Roman" w:cs="Times New Roman" w:hint="eastAsia"/>
          <w:color w:val="auto"/>
        </w:rPr>
        <w:t>元。</w:t>
      </w:r>
      <w:r>
        <w:rPr>
          <w:rFonts w:ascii="Times New Roman" w:eastAsia="宋体" w:hAnsi="Times New Roman" w:cs="Times New Roman" w:hint="eastAsia"/>
          <w:color w:val="auto"/>
        </w:rPr>
        <w:t xml:space="preserve"> </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四、供应商资格要求（实质性要求）</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（一）供应商应具备独立法人资格。</w:t>
      </w:r>
    </w:p>
    <w:p w:rsidR="007B5FB8" w:rsidRDefault="001D4D32">
      <w:pPr>
        <w:pStyle w:val="Default"/>
        <w:spacing w:line="360" w:lineRule="auto"/>
        <w:ind w:firstLineChars="200" w:firstLine="480"/>
        <w:rPr>
          <w:rFonts w:ascii="Times New Roman" w:eastAsia="宋体" w:hAnsi="Times New Roman" w:cs="Times New Roman"/>
          <w:color w:val="auto"/>
        </w:rPr>
      </w:pPr>
      <w:bookmarkStart w:id="4" w:name="OLE_LINK4"/>
      <w:r>
        <w:rPr>
          <w:rFonts w:ascii="Times New Roman" w:eastAsia="宋体" w:hAnsi="Times New Roman" w:cs="Times New Roman" w:hint="eastAsia"/>
          <w:color w:val="auto"/>
        </w:rPr>
        <w:t>（二）投标人须具备《中华人民共和国政府采购法》第二十二条第一款规定的条件，提供以下材料：</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提交响应文件截止日前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color w:val="auto"/>
        </w:rPr>
        <w:t>3</w:t>
      </w:r>
      <w:r>
        <w:rPr>
          <w:rFonts w:ascii="Times New Roman" w:eastAsia="宋体" w:hAnsi="Times New Roman" w:cs="Times New Roman" w:hint="eastAsia"/>
          <w:color w:val="auto"/>
        </w:rPr>
        <w:t>年的供应商可提供自成立以来无重大违法记录的书面声明）。</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（三）本项目不接受联合体参与磋商。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p w:rsidR="007B5FB8" w:rsidRDefault="001D4D32">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auto"/>
        </w:rPr>
        <w:t>五</w:t>
      </w:r>
      <w:r>
        <w:rPr>
          <w:rFonts w:ascii="Times New Roman" w:eastAsia="宋体" w:hAnsi="Times New Roman" w:cs="Times New Roman"/>
          <w:color w:val="auto"/>
        </w:rPr>
        <w:t>、</w:t>
      </w:r>
      <w:r>
        <w:rPr>
          <w:rFonts w:ascii="Times New Roman" w:eastAsia="宋体" w:hAnsi="Times New Roman" w:cs="Times New Roman"/>
          <w:color w:val="000000" w:themeColor="text1"/>
        </w:rPr>
        <w:t>项目需要落实的政府采购政策</w:t>
      </w:r>
    </w:p>
    <w:p w:rsidR="007B5FB8" w:rsidRDefault="001D4D32">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根据《政府采购促进中小企业发展管理办法》（财库</w:t>
      </w:r>
      <w:r>
        <w:rPr>
          <w:rFonts w:ascii="Times New Roman" w:eastAsia="宋体" w:hAnsi="Times New Roman" w:cs="Times New Roman" w:hint="eastAsia"/>
          <w:color w:val="000000" w:themeColor="text1"/>
        </w:rPr>
        <w:t>[2020]46</w:t>
      </w:r>
      <w:r>
        <w:rPr>
          <w:rFonts w:ascii="Times New Roman" w:eastAsia="宋体" w:hAnsi="Times New Roman" w:cs="Times New Roman" w:hint="eastAsia"/>
          <w:color w:val="000000" w:themeColor="text1"/>
        </w:rPr>
        <w:t>号）规定，本项目专门面向中小企业采购</w:t>
      </w:r>
      <w:r>
        <w:rPr>
          <w:rFonts w:ascii="Times New Roman" w:eastAsia="宋体" w:hAnsi="Times New Roman" w:cs="Times New Roman"/>
          <w:color w:val="000000" w:themeColor="text1"/>
        </w:rPr>
        <w:t>。</w:t>
      </w:r>
    </w:p>
    <w:p w:rsidR="007B5FB8" w:rsidRDefault="001D4D32">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（二）根据财政部发布的《关于政府采购支持监狱企业发展有关问题的通知》规定，监狱企业视同小微企业。</w:t>
      </w:r>
    </w:p>
    <w:p w:rsidR="007B5FB8" w:rsidRDefault="001D4D32">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hint="eastAsia"/>
          <w:color w:val="000000" w:themeColor="text1"/>
        </w:rPr>
        <w:t>根据财政部、民政部、中国残疾人联合会发布的《关于促进残疾人就业政府采购政策的通知》规定，残疾人福利性单位视同小微企业。</w:t>
      </w:r>
    </w:p>
    <w:p w:rsidR="007B5FB8" w:rsidRDefault="001D4D32">
      <w:pPr>
        <w:pStyle w:val="Default"/>
        <w:spacing w:line="360" w:lineRule="auto"/>
        <w:ind w:firstLineChars="200" w:firstLine="480"/>
        <w:jc w:val="both"/>
        <w:rPr>
          <w:rFonts w:ascii="Times New Roman" w:eastAsia="宋体" w:hAnsi="Times New Roman"/>
          <w:color w:val="000000" w:themeColor="text1"/>
        </w:rPr>
      </w:pPr>
      <w:r>
        <w:rPr>
          <w:rFonts w:ascii="Times New Roman" w:eastAsia="宋体" w:hAnsi="Times New Roman" w:hint="eastAsia"/>
          <w:color w:val="000000" w:themeColor="text1"/>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B5FB8" w:rsidRDefault="001D4D32">
      <w:pPr>
        <w:pStyle w:val="Default"/>
        <w:spacing w:line="360" w:lineRule="auto"/>
        <w:ind w:firstLineChars="200" w:firstLine="480"/>
        <w:jc w:val="both"/>
        <w:rPr>
          <w:rFonts w:ascii="Times New Roman" w:eastAsia="宋体" w:hAnsi="Times New Roman"/>
          <w:color w:val="000000" w:themeColor="text1"/>
        </w:rPr>
      </w:pPr>
      <w:r>
        <w:rPr>
          <w:rFonts w:ascii="Times New Roman" w:eastAsia="宋体" w:hAnsi="Times New Roman" w:hint="eastAsia"/>
          <w:color w:val="000000" w:themeColor="text1"/>
        </w:rPr>
        <w:t>（四）涉及商品包装或快递包装的，按照《财政部办公厅、生态环境部办公厅、国家邮政局办公室关于印发</w:t>
      </w:r>
      <w:r>
        <w:rPr>
          <w:rFonts w:ascii="Times New Roman" w:eastAsia="宋体" w:hAnsi="Times New Roman" w:hint="eastAsia"/>
          <w:color w:val="000000" w:themeColor="text1"/>
        </w:rPr>
        <w:t>&lt;</w:t>
      </w:r>
      <w:r>
        <w:rPr>
          <w:rFonts w:ascii="Times New Roman" w:eastAsia="宋体" w:hAnsi="Times New Roman" w:hint="eastAsia"/>
          <w:color w:val="000000" w:themeColor="text1"/>
        </w:rPr>
        <w:t>商品包装政府采购需求标准（试行）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w:t>
      </w:r>
      <w:r>
        <w:rPr>
          <w:rFonts w:ascii="Times New Roman" w:eastAsia="宋体" w:hAnsi="Times New Roman" w:hint="eastAsia"/>
          <w:color w:val="000000" w:themeColor="text1"/>
        </w:rPr>
        <w:t>&lt;</w:t>
      </w:r>
      <w:r>
        <w:rPr>
          <w:rFonts w:ascii="Times New Roman" w:eastAsia="宋体" w:hAnsi="Times New Roman" w:hint="eastAsia"/>
          <w:color w:val="000000" w:themeColor="text1"/>
        </w:rPr>
        <w:t>快递包装政府采购需求标准（试行）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的通知》（财办库〔</w:t>
      </w:r>
      <w:r>
        <w:rPr>
          <w:rFonts w:ascii="Times New Roman" w:eastAsia="宋体" w:hAnsi="Times New Roman" w:hint="eastAsia"/>
          <w:color w:val="000000" w:themeColor="text1"/>
        </w:rPr>
        <w:t>2020</w:t>
      </w:r>
      <w:r>
        <w:rPr>
          <w:rFonts w:ascii="Times New Roman" w:eastAsia="宋体" w:hAnsi="Times New Roman" w:hint="eastAsia"/>
          <w:color w:val="000000" w:themeColor="text1"/>
        </w:rPr>
        <w:t>〕</w:t>
      </w:r>
      <w:r>
        <w:rPr>
          <w:rFonts w:ascii="Times New Roman" w:eastAsia="宋体" w:hAnsi="Times New Roman" w:hint="eastAsia"/>
          <w:color w:val="000000" w:themeColor="text1"/>
        </w:rPr>
        <w:t>123</w:t>
      </w:r>
      <w:r>
        <w:rPr>
          <w:rFonts w:ascii="Times New Roman" w:eastAsia="宋体" w:hAnsi="Times New Roman" w:hint="eastAsia"/>
          <w:color w:val="000000" w:themeColor="text1"/>
        </w:rPr>
        <w:t>号）要求执行。</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000000" w:themeColor="text1"/>
        </w:rPr>
        <w:t>（五）按照《财政部关于在政府采购活动中查询及使用信用记录有关问题的通知》（财库〔</w:t>
      </w:r>
      <w:r>
        <w:rPr>
          <w:rFonts w:ascii="Times New Roman" w:eastAsia="宋体" w:hAnsi="Times New Roman" w:cs="Times New Roman" w:hint="eastAsia"/>
          <w:color w:val="000000" w:themeColor="text1"/>
        </w:rPr>
        <w:t>2016</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125</w:t>
      </w:r>
      <w:r>
        <w:rPr>
          <w:rFonts w:ascii="Times New Roman" w:eastAsia="宋体" w:hAnsi="Times New Roman" w:cs="Times New Roman" w:hint="eastAsia"/>
          <w:color w:val="000000" w:themeColor="text1"/>
        </w:rPr>
        <w:t>号）的要求，根据开标当日解密截止时间“信用中国”网站（</w:t>
      </w:r>
      <w:r>
        <w:rPr>
          <w:rFonts w:ascii="Times New Roman" w:eastAsia="宋体" w:hAnsi="Times New Roman" w:cs="Times New Roman" w:hint="eastAsia"/>
          <w:color w:val="000000" w:themeColor="text1"/>
        </w:rPr>
        <w:t>www.creditchina.gov.cn</w:t>
      </w:r>
      <w:r>
        <w:rPr>
          <w:rFonts w:ascii="Times New Roman" w:eastAsia="宋体" w:hAnsi="Times New Roman" w:cs="Times New Roman" w:hint="eastAsia"/>
          <w:color w:val="000000" w:themeColor="text1"/>
        </w:rPr>
        <w:t>）、中国政府采购网（</w:t>
      </w:r>
      <w:r>
        <w:rPr>
          <w:rFonts w:ascii="Times New Roman" w:eastAsia="宋体" w:hAnsi="Times New Roman" w:cs="Times New Roman" w:hint="eastAsia"/>
          <w:color w:val="000000" w:themeColor="text1"/>
        </w:rPr>
        <w:t>www.ccgp.gov.cn</w:t>
      </w:r>
      <w:r>
        <w:rPr>
          <w:rFonts w:ascii="Times New Roman" w:eastAsia="宋体" w:hAnsi="Times New Roman" w:cs="Times New Roman" w:hint="eastAsia"/>
          <w:color w:val="000000" w:themeColor="text1"/>
        </w:rPr>
        <w:t>）的信息，对列入失信被执行人、重大税收违法案件当事人名单、政府采购严重违法失信行为记录名单及其他不符合《中华人民共和国政府采购法》第二</w:t>
      </w:r>
      <w:r>
        <w:rPr>
          <w:rFonts w:ascii="Times New Roman" w:eastAsia="宋体" w:hAnsi="Times New Roman" w:cs="Times New Roman" w:hint="eastAsia"/>
          <w:color w:val="auto"/>
        </w:rPr>
        <w:t>十二条规定条件的供应商，拒绝参与政府采购活动，同时对信用信息查询记录和证据进行打印存档。</w:t>
      </w:r>
    </w:p>
    <w:bookmarkEnd w:id="4"/>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Pr>
          <w:rFonts w:ascii="Times New Roman" w:eastAsia="宋体" w:hAnsi="Times New Roman" w:cs="Times New Roman"/>
          <w:color w:val="auto"/>
        </w:rPr>
        <w:t>、获取竞争性磋商文件时间、方式</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（一）获取竞争性磋商文件的时间：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15</w:t>
      </w:r>
      <w:r>
        <w:rPr>
          <w:rFonts w:ascii="Times New Roman" w:eastAsia="宋体" w:hAnsi="Times New Roman" w:cs="Times New Roman"/>
          <w:color w:val="auto"/>
        </w:rPr>
        <w:t>日至</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22</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（二）获取竞争性磋商文件的方式：</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下载竞争性磋商文件。</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7B5FB8" w:rsidRDefault="001D4D32">
      <w:pPr>
        <w:pStyle w:val="Default"/>
        <w:spacing w:line="360" w:lineRule="auto"/>
        <w:ind w:firstLineChars="200" w:firstLine="480"/>
        <w:jc w:val="both"/>
        <w:rPr>
          <w:rFonts w:ascii="宋体" w:eastAsia="宋体" w:hAnsi="宋体" w:cs="Times New Roman"/>
          <w:color w:val="auto"/>
        </w:rPr>
      </w:pPr>
      <w:r>
        <w:rPr>
          <w:rFonts w:ascii="Times New Roman" w:eastAsia="宋体" w:hAnsi="Times New Roman" w:cs="Times New Roman" w:hint="eastAsia"/>
          <w:color w:val="auto"/>
        </w:rPr>
        <w:t>电</w:t>
      </w:r>
      <w:r>
        <w:rPr>
          <w:rFonts w:ascii="宋体" w:eastAsia="宋体" w:hAnsi="宋体" w:cs="Times New Roman" w:hint="eastAsia"/>
          <w:color w:val="auto"/>
        </w:rPr>
        <w:t>子签章办理联系电话：022-24538316。</w:t>
      </w:r>
    </w:p>
    <w:p w:rsidR="007B5FB8" w:rsidRDefault="001D4D32">
      <w:pPr>
        <w:pStyle w:val="Default"/>
        <w:spacing w:line="360" w:lineRule="auto"/>
        <w:ind w:firstLineChars="200" w:firstLine="480"/>
        <w:jc w:val="both"/>
        <w:rPr>
          <w:rFonts w:ascii="宋体" w:eastAsia="宋体" w:hAnsi="宋体" w:cs="Times New Roman"/>
          <w:color w:val="auto"/>
        </w:rPr>
      </w:pPr>
      <w:r>
        <w:rPr>
          <w:rFonts w:ascii="宋体" w:eastAsia="宋体" w:hAnsi="宋体" w:cs="Times New Roman" w:hint="eastAsia"/>
          <w:color w:val="auto"/>
        </w:rPr>
        <w:t>（三）下载竞争性磋商文件后如放弃投标，请于网上应答截止时间之前取消参与磋商。</w:t>
      </w:r>
    </w:p>
    <w:p w:rsidR="007B5FB8" w:rsidRDefault="001D4D32">
      <w:pPr>
        <w:pStyle w:val="Default"/>
        <w:spacing w:line="360" w:lineRule="auto"/>
        <w:ind w:firstLineChars="200" w:firstLine="480"/>
        <w:jc w:val="both"/>
        <w:rPr>
          <w:rFonts w:ascii="宋体" w:eastAsia="宋体" w:hAnsi="宋体" w:cs="Times New Roman"/>
          <w:color w:val="auto"/>
        </w:rPr>
      </w:pPr>
      <w:r>
        <w:rPr>
          <w:rFonts w:ascii="宋体" w:eastAsia="宋体" w:hAnsi="宋体" w:cs="Times New Roman" w:hint="eastAsia"/>
          <w:color w:val="auto"/>
        </w:rPr>
        <w:t>（四）本项目不组织踏勘现场。</w:t>
      </w:r>
    </w:p>
    <w:p w:rsidR="007B5FB8" w:rsidRDefault="001D4D32">
      <w:pPr>
        <w:pStyle w:val="Default"/>
        <w:spacing w:line="360" w:lineRule="auto"/>
        <w:ind w:firstLineChars="200" w:firstLine="480"/>
        <w:jc w:val="both"/>
        <w:rPr>
          <w:rFonts w:ascii="宋体" w:eastAsia="宋体" w:hAnsi="宋体" w:cs="Times New Roman"/>
          <w:color w:val="auto"/>
        </w:rPr>
      </w:pPr>
      <w:r>
        <w:rPr>
          <w:rFonts w:ascii="宋体" w:eastAsia="宋体" w:hAnsi="宋体" w:cs="Times New Roman" w:hint="eastAsia"/>
          <w:color w:val="auto"/>
        </w:rPr>
        <w:t>（五）本项目不组织标前答疑会。</w:t>
      </w:r>
    </w:p>
    <w:p w:rsidR="007B5FB8" w:rsidRDefault="001D4D32">
      <w:pPr>
        <w:pStyle w:val="Default"/>
        <w:spacing w:line="360" w:lineRule="auto"/>
        <w:ind w:firstLineChars="200" w:firstLine="480"/>
        <w:jc w:val="both"/>
        <w:rPr>
          <w:rFonts w:ascii="宋体" w:eastAsia="宋体" w:hAnsi="宋体" w:cs="Times New Roman"/>
          <w:color w:val="auto"/>
        </w:rPr>
      </w:pPr>
      <w:r>
        <w:rPr>
          <w:rFonts w:ascii="宋体" w:eastAsia="宋体" w:hAnsi="宋体" w:cs="Times New Roman" w:hint="eastAsia"/>
          <w:color w:val="auto"/>
        </w:rPr>
        <w:t>七、网上应答时间</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11</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15</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11</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28</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，使用天津</w:t>
      </w:r>
      <w:r>
        <w:rPr>
          <w:rFonts w:ascii="宋体" w:eastAsia="宋体" w:hAnsi="宋体" w:cs="Times New Roman" w:hint="eastAsia"/>
          <w:color w:val="auto"/>
        </w:rPr>
        <w:t>市</w:t>
      </w:r>
      <w:r>
        <w:rPr>
          <w:rFonts w:ascii="Times New Roman" w:eastAsia="宋体" w:hAnsi="Times New Roman" w:cs="Times New Roman" w:hint="eastAsia"/>
          <w:color w:val="auto"/>
        </w:rPr>
        <w:t>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八、提交电子响应文件截止时间及方式</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（一）提交电子响应文件截止时间：</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11</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28</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正确读取签章信息为准）方为有效响应。</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（二）提交电子响应文件方式：本项目采用网上电子投标方式，投标人须于上述规定的时间使用天津市中环认证服务有限公司发出的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“市级集采机构入口”提交网上应答和分别上传加盖电子签章的第一、第二阶段电子响应文件（以通过电子签章客户端软件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九、解密时间、方式及磋商地点</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（一）第一阶段解密时间：</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11</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28</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9:30</w:t>
      </w:r>
      <w:r>
        <w:rPr>
          <w:rFonts w:ascii="Times New Roman" w:eastAsia="宋体" w:hAnsi="Times New Roman" w:cs="Times New Roman" w:hint="eastAsia"/>
          <w:color w:val="auto"/>
        </w:rPr>
        <w:t>完成第一阶段解密的方为有效响应。</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（三）解密方式：供应商</w:t>
      </w:r>
      <w:r>
        <w:rPr>
          <w:rFonts w:ascii="Times New Roman" w:eastAsia="宋体" w:hAnsi="Times New Roman" w:cs="Times New Roman"/>
          <w:color w:val="auto"/>
        </w:rPr>
        <w:t>须于</w:t>
      </w:r>
      <w:r>
        <w:rPr>
          <w:rFonts w:ascii="Times New Roman" w:eastAsia="宋体" w:hAnsi="Times New Roman" w:cs="Times New Roman" w:hint="eastAsia"/>
          <w:color w:val="auto"/>
        </w:rPr>
        <w:t>上述规定时间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完成解密。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（四）磋商地点：第一阶段解密后，磋商代表人须于天津市河东区红星路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号二楼天津市政府采购中心评审现场等候磋商。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十、采购代理机构名称、地址、联系人及联系方式</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供应商注册、电子签章办理咨询：</w:t>
      </w:r>
      <w:r>
        <w:rPr>
          <w:rFonts w:ascii="Times New Roman" w:eastAsia="宋体" w:hAnsi="Times New Roman" w:cs="Times New Roman"/>
          <w:color w:val="auto"/>
        </w:rPr>
        <w:t>022-24538316</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7B5FB8" w:rsidRDefault="001D4D32">
      <w:pPr>
        <w:pStyle w:val="Default"/>
        <w:spacing w:line="360" w:lineRule="auto"/>
        <w:ind w:firstLineChars="200" w:firstLine="480"/>
        <w:jc w:val="both"/>
        <w:rPr>
          <w:rFonts w:ascii="Times New Roman" w:hAnsi="Times New Roman" w:cs="Times New Roman"/>
          <w:color w:val="auto"/>
        </w:rPr>
      </w:pPr>
      <w:r>
        <w:rPr>
          <w:rFonts w:ascii="Times New Roman" w:hAnsi="Times New Roman" w:cs="Times New Roman"/>
          <w:color w:val="auto"/>
        </w:rPr>
        <w:t xml:space="preserve">3. </w:t>
      </w:r>
      <w:r>
        <w:rPr>
          <w:rFonts w:ascii="Times New Roman" w:hAnsi="Times New Roman" w:cs="Times New Roman"/>
          <w:color w:val="auto"/>
        </w:rPr>
        <w:t>网上应答操作咨询：</w:t>
      </w:r>
      <w:r>
        <w:rPr>
          <w:rFonts w:ascii="Times New Roman" w:hAnsi="Times New Roman" w:cs="Times New Roman"/>
          <w:color w:val="auto"/>
        </w:rPr>
        <w:t>022-24538176</w:t>
      </w:r>
    </w:p>
    <w:p w:rsidR="007B5FB8" w:rsidRDefault="001D4D32">
      <w:pPr>
        <w:pStyle w:val="Default"/>
        <w:spacing w:line="360" w:lineRule="auto"/>
        <w:ind w:firstLineChars="200" w:firstLine="480"/>
        <w:jc w:val="both"/>
        <w:rPr>
          <w:rFonts w:ascii="Times New Roman" w:hAnsi="Times New Roman" w:cs="Times New Roman"/>
          <w:color w:val="auto"/>
        </w:rPr>
      </w:pPr>
      <w:r>
        <w:rPr>
          <w:rFonts w:ascii="Times New Roman" w:hAnsi="Times New Roman" w:cs="Times New Roman"/>
          <w:color w:val="auto"/>
        </w:rPr>
        <w:t xml:space="preserve">4. </w:t>
      </w:r>
      <w:r>
        <w:rPr>
          <w:rFonts w:ascii="Times New Roman" w:hAnsi="Times New Roman" w:cs="Times New Roman"/>
          <w:color w:val="auto"/>
        </w:rPr>
        <w:t>解密操作咨询：</w:t>
      </w:r>
      <w:r>
        <w:rPr>
          <w:rFonts w:ascii="Times New Roman" w:hAnsi="Times New Roman" w:cs="Times New Roman"/>
          <w:color w:val="auto"/>
        </w:rPr>
        <w:t>022-24538309</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天津铁路运输检察院</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天津市河北区宿纬路</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任旭</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022-60617676</w:t>
      </w:r>
      <w:r>
        <w:rPr>
          <w:rFonts w:ascii="Times New Roman" w:eastAsia="宋体" w:hAnsi="Times New Roman" w:cs="Times New Roman"/>
          <w:color w:val="auto"/>
        </w:rPr>
        <w:t xml:space="preserve"> </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7B5FB8" w:rsidRDefault="001D4D32">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w:t>
      </w:r>
      <w:r>
        <w:rPr>
          <w:rFonts w:ascii="Times New Roman" w:eastAsia="宋体" w:hAnsi="Times New Roman" w:cs="Times New Roman" w:hint="eastAsia"/>
          <w:color w:val="000000" w:themeColor="text1"/>
        </w:rPr>
        <w:t>投标须知》“</w:t>
      </w: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询问与质疑”的相关规定，以书面原件形式针对同一采购程序环节一次性提出质疑，否则不予受理。</w:t>
      </w:r>
    </w:p>
    <w:p w:rsidR="007B5FB8" w:rsidRDefault="001D4D32">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采购人质疑受理：</w:t>
      </w:r>
    </w:p>
    <w:p w:rsidR="007B5FB8" w:rsidRDefault="001D4D32">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联系部门：天津铁路运输检察院</w:t>
      </w:r>
    </w:p>
    <w:p w:rsidR="007B5FB8" w:rsidRDefault="001D4D32">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联系地址：天津市河北区宿纬路</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号</w:t>
      </w:r>
    </w:p>
    <w:p w:rsidR="007B5FB8" w:rsidRDefault="001D4D32">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联</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系</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人：段辉</w:t>
      </w:r>
      <w:r>
        <w:rPr>
          <w:rFonts w:ascii="Times New Roman" w:eastAsia="宋体" w:hAnsi="Times New Roman" w:cs="Times New Roman" w:hint="eastAsia"/>
          <w:color w:val="000000" w:themeColor="text1"/>
        </w:rPr>
        <w:t xml:space="preserve"> </w:t>
      </w:r>
    </w:p>
    <w:p w:rsidR="007B5FB8" w:rsidRDefault="001D4D32">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联系方式：</w:t>
      </w:r>
      <w:r>
        <w:rPr>
          <w:rFonts w:ascii="Times New Roman" w:eastAsia="宋体" w:hAnsi="Times New Roman" w:cs="Times New Roman" w:hint="eastAsia"/>
          <w:color w:val="000000" w:themeColor="text1"/>
        </w:rPr>
        <w:t xml:space="preserve">15022552155 </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000000" w:themeColor="text1"/>
        </w:rPr>
        <w:t>15</w:t>
      </w:r>
      <w:r>
        <w:rPr>
          <w:rFonts w:ascii="Times New Roman" w:eastAsia="宋体" w:hAnsi="Times New Roman" w:cs="Times New Roman" w:hint="eastAsia"/>
          <w:color w:val="000000" w:themeColor="text1"/>
        </w:rPr>
        <w:t>个工作日内，向采购人同级财政部门提出投诉，逾期不予受理。</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、公告期限</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磋商</w:t>
      </w:r>
      <w:r>
        <w:rPr>
          <w:rFonts w:ascii="Times New Roman" w:eastAsia="宋体" w:hAnsi="Times New Roman" w:cs="Times New Roman"/>
          <w:color w:val="000000" w:themeColor="text1"/>
        </w:rPr>
        <w:t>公告的公告期限为</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个工作日。</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、招标代理服务费</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本项目不收取招标代理服务费。</w:t>
      </w:r>
    </w:p>
    <w:p w:rsidR="007B5FB8" w:rsidRDefault="007B5FB8">
      <w:pPr>
        <w:pStyle w:val="Default"/>
        <w:spacing w:line="360" w:lineRule="auto"/>
        <w:ind w:firstLineChars="200" w:firstLine="480"/>
        <w:jc w:val="both"/>
        <w:rPr>
          <w:rFonts w:ascii="Times New Roman" w:eastAsia="宋体" w:hAnsi="Times New Roman" w:cs="Times New Roman"/>
          <w:color w:val="auto"/>
          <w:kern w:val="2"/>
        </w:rPr>
      </w:pPr>
    </w:p>
    <w:p w:rsidR="007B5FB8" w:rsidRDefault="001D4D32">
      <w:pPr>
        <w:pStyle w:val="Default"/>
        <w:spacing w:line="360" w:lineRule="auto"/>
        <w:ind w:firstLineChars="2700" w:firstLine="6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202</w:t>
      </w:r>
      <w:r>
        <w:rPr>
          <w:rFonts w:ascii="Times New Roman" w:eastAsia="宋体" w:hAnsi="Times New Roman" w:cs="Times New Roman" w:hint="eastAsia"/>
          <w:color w:val="000000" w:themeColor="text1"/>
          <w:kern w:val="2"/>
        </w:rPr>
        <w:t>2</w:t>
      </w:r>
      <w:r>
        <w:rPr>
          <w:rFonts w:ascii="Times New Roman" w:eastAsia="宋体" w:hAnsi="Times New Roman" w:cs="Times New Roman"/>
          <w:color w:val="000000" w:themeColor="text1"/>
          <w:kern w:val="2"/>
        </w:rPr>
        <w:t>年</w:t>
      </w:r>
      <w:r>
        <w:rPr>
          <w:rFonts w:ascii="Times New Roman" w:eastAsia="宋体" w:hAnsi="Times New Roman" w:cs="Times New Roman" w:hint="eastAsia"/>
          <w:color w:val="000000" w:themeColor="text1"/>
          <w:kern w:val="2"/>
        </w:rPr>
        <w:t>11</w:t>
      </w:r>
      <w:r>
        <w:rPr>
          <w:rFonts w:ascii="Times New Roman" w:eastAsia="宋体" w:hAnsi="Times New Roman" w:cs="Times New Roman"/>
          <w:color w:val="000000" w:themeColor="text1"/>
          <w:kern w:val="2"/>
        </w:rPr>
        <w:t>月</w:t>
      </w:r>
      <w:r>
        <w:rPr>
          <w:rFonts w:ascii="Times New Roman" w:eastAsia="宋体" w:hAnsi="Times New Roman" w:cs="Times New Roman" w:hint="eastAsia"/>
          <w:color w:val="000000" w:themeColor="text1"/>
          <w:kern w:val="2"/>
        </w:rPr>
        <w:t>15</w:t>
      </w:r>
      <w:r>
        <w:rPr>
          <w:rFonts w:ascii="Times New Roman" w:eastAsia="宋体" w:hAnsi="Times New Roman" w:cs="Times New Roman"/>
          <w:color w:val="000000" w:themeColor="text1"/>
          <w:kern w:val="2"/>
        </w:rPr>
        <w:t>日</w:t>
      </w:r>
    </w:p>
    <w:p w:rsidR="007B5FB8" w:rsidRDefault="007B5FB8">
      <w:pPr>
        <w:pStyle w:val="Default"/>
        <w:spacing w:line="360" w:lineRule="auto"/>
        <w:ind w:firstLineChars="2300" w:firstLine="5520"/>
        <w:jc w:val="center"/>
        <w:rPr>
          <w:rFonts w:ascii="Times New Roman" w:eastAsia="宋体" w:hAnsi="Times New Roman" w:cs="Times New Roman"/>
          <w:color w:val="000000" w:themeColor="text1"/>
          <w:kern w:val="2"/>
        </w:rPr>
        <w:sectPr w:rsidR="007B5FB8">
          <w:headerReference w:type="default" r:id="rId12"/>
          <w:footerReference w:type="default" r:id="rId13"/>
          <w:pgSz w:w="11907" w:h="16840"/>
          <w:pgMar w:top="1440" w:right="1797" w:bottom="1440" w:left="1797" w:header="720" w:footer="720" w:gutter="0"/>
          <w:pgNumType w:start="1"/>
          <w:cols w:space="720"/>
          <w:docGrid w:linePitch="312"/>
        </w:sectPr>
      </w:pPr>
    </w:p>
    <w:p w:rsidR="007B5FB8" w:rsidRDefault="001D4D32">
      <w:pPr>
        <w:pStyle w:val="a9"/>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磋商项目要求</w:t>
      </w:r>
      <w:bookmarkEnd w:id="3"/>
    </w:p>
    <w:p w:rsidR="007B5FB8" w:rsidRDefault="001D4D32">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一、</w:t>
      </w:r>
      <w:r>
        <w:rPr>
          <w:rFonts w:hint="eastAsia"/>
          <w:sz w:val="24"/>
          <w:szCs w:val="24"/>
        </w:rPr>
        <w:t>商务要求</w:t>
      </w:r>
    </w:p>
    <w:p w:rsidR="007B5FB8" w:rsidRDefault="001D4D32">
      <w:pPr>
        <w:autoSpaceDE w:val="0"/>
        <w:autoSpaceDN w:val="0"/>
        <w:adjustRightInd w:val="0"/>
        <w:spacing w:line="360" w:lineRule="auto"/>
        <w:ind w:firstLineChars="200" w:firstLine="480"/>
        <w:rPr>
          <w:color w:val="000000" w:themeColor="text1"/>
          <w:sz w:val="24"/>
        </w:rPr>
      </w:pPr>
      <w:r>
        <w:rPr>
          <w:rFonts w:eastAsia="......." w:hint="eastAsia"/>
          <w:kern w:val="0"/>
          <w:sz w:val="24"/>
          <w:szCs w:val="24"/>
        </w:rPr>
        <w:t>（一）</w:t>
      </w:r>
      <w:r>
        <w:rPr>
          <w:rFonts w:hint="eastAsia"/>
          <w:color w:val="000000" w:themeColor="text1"/>
          <w:sz w:val="24"/>
        </w:rPr>
        <w:t>报价要求</w:t>
      </w:r>
    </w:p>
    <w:p w:rsidR="007B5FB8" w:rsidRDefault="001D4D32">
      <w:pPr>
        <w:spacing w:line="360" w:lineRule="auto"/>
        <w:ind w:firstLineChars="200" w:firstLine="480"/>
        <w:rPr>
          <w:color w:val="000000" w:themeColor="text1"/>
          <w:sz w:val="24"/>
        </w:rPr>
      </w:pPr>
      <w:r>
        <w:rPr>
          <w:color w:val="000000" w:themeColor="text1"/>
          <w:sz w:val="24"/>
        </w:rPr>
        <w:t xml:space="preserve">1. </w:t>
      </w:r>
      <w:r>
        <w:rPr>
          <w:color w:val="000000" w:themeColor="text1"/>
          <w:sz w:val="24"/>
        </w:rPr>
        <w:t>投标报价以人民币填列。</w:t>
      </w:r>
    </w:p>
    <w:p w:rsidR="007B5FB8" w:rsidRDefault="001D4D32">
      <w:pPr>
        <w:spacing w:line="360" w:lineRule="auto"/>
        <w:ind w:firstLineChars="200" w:firstLine="480"/>
        <w:rPr>
          <w:color w:val="000000" w:themeColor="text1"/>
          <w:sz w:val="24"/>
        </w:rPr>
      </w:pPr>
      <w:r>
        <w:rPr>
          <w:color w:val="000000" w:themeColor="text1"/>
          <w:sz w:val="24"/>
        </w:rPr>
        <w:t xml:space="preserve">2. </w:t>
      </w:r>
      <w:r>
        <w:rPr>
          <w:color w:val="000000" w:themeColor="text1"/>
          <w:sz w:val="24"/>
        </w:rPr>
        <w:t>投标人的报价应包括：人员工资、福利、社险</w:t>
      </w:r>
      <w:r>
        <w:rPr>
          <w:rFonts w:hint="eastAsia"/>
          <w:color w:val="000000" w:themeColor="text1"/>
          <w:sz w:val="24"/>
        </w:rPr>
        <w:t>、住房公积金</w:t>
      </w:r>
      <w:r>
        <w:rPr>
          <w:color w:val="000000" w:themeColor="text1"/>
          <w:sz w:val="24"/>
        </w:rPr>
        <w:t>等人工费用、服装费、</w:t>
      </w:r>
      <w:r>
        <w:rPr>
          <w:rFonts w:hint="eastAsia"/>
          <w:color w:val="000000" w:themeColor="text1"/>
          <w:sz w:val="24"/>
        </w:rPr>
        <w:t>工具耗材费用、</w:t>
      </w:r>
      <w:r>
        <w:rPr>
          <w:color w:val="000000" w:themeColor="text1"/>
          <w:sz w:val="24"/>
        </w:rPr>
        <w:t>办公费、企业利润及税金等</w:t>
      </w:r>
      <w:r>
        <w:rPr>
          <w:rFonts w:hint="eastAsia"/>
          <w:color w:val="000000" w:themeColor="text1"/>
          <w:sz w:val="24"/>
        </w:rPr>
        <w:t>为完成磋商文件规定的一切工作所需的全部费用</w:t>
      </w:r>
      <w:r>
        <w:rPr>
          <w:color w:val="000000" w:themeColor="text1"/>
          <w:sz w:val="24"/>
        </w:rPr>
        <w:t>。</w:t>
      </w:r>
    </w:p>
    <w:p w:rsidR="007B5FB8" w:rsidRDefault="001D4D32">
      <w:pPr>
        <w:spacing w:line="360" w:lineRule="auto"/>
        <w:ind w:firstLineChars="200" w:firstLine="480"/>
        <w:rPr>
          <w:color w:val="000000" w:themeColor="text1"/>
          <w:kern w:val="0"/>
          <w:sz w:val="24"/>
          <w:szCs w:val="24"/>
        </w:rPr>
      </w:pPr>
      <w:r>
        <w:rPr>
          <w:rFonts w:hint="eastAsia"/>
          <w:color w:val="000000" w:themeColor="text1"/>
          <w:kern w:val="0"/>
          <w:sz w:val="24"/>
          <w:szCs w:val="24"/>
        </w:rPr>
        <w:t xml:space="preserve">3. </w:t>
      </w:r>
      <w:r>
        <w:rPr>
          <w:rFonts w:hint="eastAsia"/>
          <w:color w:val="000000" w:themeColor="text1"/>
          <w:kern w:val="0"/>
          <w:sz w:val="24"/>
          <w:szCs w:val="24"/>
        </w:rPr>
        <w:t>投标报价在不超采购预算的前提下，其合理性由磋商小组在评分中予以考虑。</w:t>
      </w:r>
    </w:p>
    <w:p w:rsidR="007B5FB8" w:rsidRDefault="001D4D32">
      <w:pPr>
        <w:spacing w:line="360" w:lineRule="auto"/>
        <w:ind w:firstLineChars="200" w:firstLine="480"/>
        <w:rPr>
          <w:color w:val="000000" w:themeColor="text1"/>
          <w:kern w:val="0"/>
          <w:sz w:val="24"/>
          <w:szCs w:val="24"/>
        </w:rPr>
      </w:pPr>
      <w:r>
        <w:rPr>
          <w:rFonts w:hint="eastAsia"/>
          <w:color w:val="000000" w:themeColor="text1"/>
          <w:kern w:val="0"/>
          <w:sz w:val="24"/>
          <w:szCs w:val="24"/>
        </w:rPr>
        <w:t xml:space="preserve">4. </w:t>
      </w:r>
      <w:r>
        <w:rPr>
          <w:color w:val="000000" w:themeColor="text1"/>
          <w:sz w:val="24"/>
        </w:rPr>
        <w:t>验收相关费用由投标人负责。</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（二）时间、地点要求：</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 xml:space="preserve">1. </w:t>
      </w:r>
      <w:r>
        <w:rPr>
          <w:rFonts w:ascii="Times New Roman" w:eastAsia="宋体" w:hAnsi="Times New Roman" w:cs="Times New Roman"/>
          <w:color w:val="000000" w:themeColor="text1"/>
          <w:kern w:val="2"/>
        </w:rPr>
        <w:t>服务期：</w:t>
      </w:r>
      <w:r>
        <w:rPr>
          <w:rFonts w:ascii="Times New Roman" w:eastAsia="宋体" w:hAnsi="Times New Roman" w:cs="Times New Roman" w:hint="eastAsia"/>
          <w:color w:val="000000" w:themeColor="text1"/>
          <w:kern w:val="2"/>
        </w:rPr>
        <w:t>合同规定的服务起始之日起</w:t>
      </w:r>
      <w:r>
        <w:rPr>
          <w:rFonts w:ascii="Times New Roman" w:eastAsia="宋体" w:hAnsi="Times New Roman" w:cs="Times New Roman" w:hint="eastAsia"/>
          <w:color w:val="000000" w:themeColor="text1"/>
          <w:kern w:val="2"/>
        </w:rPr>
        <w:t>1</w:t>
      </w:r>
      <w:r>
        <w:rPr>
          <w:rFonts w:ascii="Times New Roman" w:eastAsia="宋体" w:hAnsi="Times New Roman" w:cs="Times New Roman"/>
          <w:color w:val="000000" w:themeColor="text1"/>
          <w:kern w:val="2"/>
        </w:rPr>
        <w:t>年的服务期</w:t>
      </w:r>
      <w:r>
        <w:rPr>
          <w:rFonts w:ascii="Times New Roman" w:eastAsia="宋体" w:hAnsi="Times New Roman" w:cs="Times New Roman" w:hint="eastAsia"/>
          <w:color w:val="000000" w:themeColor="text1"/>
          <w:kern w:val="2"/>
        </w:rPr>
        <w:t>，签订合同之日起</w:t>
      </w:r>
      <w:r>
        <w:rPr>
          <w:rFonts w:ascii="Times New Roman" w:eastAsia="宋体" w:hAnsi="Times New Roman" w:cs="Times New Roman" w:hint="eastAsia"/>
          <w:color w:val="000000" w:themeColor="text1"/>
          <w:kern w:val="2"/>
        </w:rPr>
        <w:t>7</w:t>
      </w:r>
      <w:r>
        <w:rPr>
          <w:rFonts w:ascii="Times New Roman" w:eastAsia="宋体" w:hAnsi="Times New Roman" w:cs="Times New Roman" w:hint="eastAsia"/>
          <w:color w:val="000000" w:themeColor="text1"/>
          <w:kern w:val="2"/>
        </w:rPr>
        <w:t>日内服务人员进场</w:t>
      </w:r>
      <w:r>
        <w:rPr>
          <w:rFonts w:ascii="Times New Roman" w:eastAsia="宋体" w:hAnsi="Times New Roman" w:cs="Times New Roman"/>
          <w:color w:val="000000" w:themeColor="text1"/>
          <w:kern w:val="2"/>
        </w:rPr>
        <w:t>（特殊情况以合同为准）。</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 xml:space="preserve">2. </w:t>
      </w:r>
      <w:r>
        <w:rPr>
          <w:rFonts w:ascii="Times New Roman" w:eastAsia="宋体" w:hAnsi="Times New Roman" w:cs="Times New Roman" w:hint="eastAsia"/>
          <w:color w:val="000000" w:themeColor="text1"/>
          <w:kern w:val="2"/>
        </w:rPr>
        <w:t>服务</w:t>
      </w:r>
      <w:r>
        <w:rPr>
          <w:rFonts w:ascii="Times New Roman" w:eastAsia="宋体" w:hAnsi="Times New Roman" w:cs="Times New Roman"/>
          <w:color w:val="000000" w:themeColor="text1"/>
          <w:kern w:val="2"/>
        </w:rPr>
        <w:t>地点：</w:t>
      </w:r>
      <w:r>
        <w:rPr>
          <w:rFonts w:ascii="Times New Roman" w:eastAsia="宋体" w:hAnsi="Times New Roman" w:cs="Times New Roman" w:hint="eastAsia"/>
          <w:color w:val="000000" w:themeColor="text1"/>
          <w:kern w:val="2"/>
        </w:rPr>
        <w:t>天津市河北区宿纬路</w:t>
      </w:r>
      <w:r>
        <w:rPr>
          <w:rFonts w:ascii="Times New Roman" w:eastAsia="宋体" w:hAnsi="Times New Roman" w:cs="Times New Roman" w:hint="eastAsia"/>
          <w:color w:val="000000" w:themeColor="text1"/>
          <w:kern w:val="2"/>
        </w:rPr>
        <w:t>2</w:t>
      </w:r>
      <w:r>
        <w:rPr>
          <w:rFonts w:ascii="Times New Roman" w:eastAsia="宋体" w:hAnsi="Times New Roman" w:cs="Times New Roman" w:hint="eastAsia"/>
          <w:color w:val="000000" w:themeColor="text1"/>
          <w:kern w:val="2"/>
        </w:rPr>
        <w:t>号</w:t>
      </w:r>
      <w:r>
        <w:rPr>
          <w:rFonts w:ascii="Times New Roman" w:eastAsia="宋体" w:hAnsi="Times New Roman" w:cs="Times New Roman"/>
          <w:color w:val="000000" w:themeColor="text1"/>
          <w:kern w:val="2"/>
        </w:rPr>
        <w:t>（特殊情况以合同为准）。</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（三）供应商须整包进行磋商，不得拆包分项磋商。</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（四）磋商有效期：本项目磋商有效期为</w:t>
      </w:r>
      <w:r>
        <w:rPr>
          <w:rFonts w:ascii="Times New Roman" w:eastAsia="宋体" w:hAnsi="Times New Roman" w:cs="Times New Roman"/>
          <w:color w:val="000000" w:themeColor="text1"/>
          <w:kern w:val="2"/>
        </w:rPr>
        <w:t>60</w:t>
      </w:r>
      <w:r>
        <w:rPr>
          <w:rFonts w:ascii="Times New Roman" w:eastAsia="宋体" w:hAnsi="Times New Roman" w:cs="Times New Roman"/>
          <w:color w:val="000000" w:themeColor="text1"/>
          <w:kern w:val="2"/>
        </w:rPr>
        <w:t>天。</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（五）付款方式</w:t>
      </w:r>
    </w:p>
    <w:p w:rsidR="007B5FB8" w:rsidRDefault="001D4D32">
      <w:pPr>
        <w:spacing w:line="360" w:lineRule="auto"/>
        <w:ind w:firstLineChars="225" w:firstLine="540"/>
        <w:rPr>
          <w:color w:val="000000" w:themeColor="text1"/>
          <w:sz w:val="24"/>
          <w:szCs w:val="24"/>
        </w:rPr>
      </w:pPr>
      <w:r>
        <w:rPr>
          <w:color w:val="000000" w:themeColor="text1"/>
          <w:sz w:val="24"/>
          <w:szCs w:val="24"/>
        </w:rPr>
        <w:t>按月付款，</w:t>
      </w:r>
      <w:r>
        <w:rPr>
          <w:rFonts w:hint="eastAsia"/>
          <w:color w:val="000000" w:themeColor="text1"/>
          <w:sz w:val="24"/>
          <w:szCs w:val="24"/>
        </w:rPr>
        <w:t>经考核后，</w:t>
      </w:r>
      <w:r>
        <w:rPr>
          <w:color w:val="000000" w:themeColor="text1"/>
          <w:sz w:val="24"/>
          <w:szCs w:val="24"/>
        </w:rPr>
        <w:t>每月</w:t>
      </w:r>
      <w:r>
        <w:rPr>
          <w:color w:val="000000" w:themeColor="text1"/>
          <w:sz w:val="24"/>
          <w:szCs w:val="24"/>
        </w:rPr>
        <w:t>15</w:t>
      </w:r>
      <w:r>
        <w:rPr>
          <w:color w:val="000000" w:themeColor="text1"/>
          <w:sz w:val="24"/>
          <w:szCs w:val="24"/>
        </w:rPr>
        <w:t>日前支付上一月服务费（特殊情况以合同为准）。</w:t>
      </w:r>
    </w:p>
    <w:p w:rsidR="007B5FB8" w:rsidRDefault="001D4D32">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（六）磋商保证金及履约保证金：本项目不收取磋商保证金及履约保证金。</w:t>
      </w:r>
    </w:p>
    <w:p w:rsidR="007B5FB8" w:rsidRDefault="001D4D32">
      <w:pPr>
        <w:autoSpaceDE w:val="0"/>
        <w:autoSpaceDN w:val="0"/>
        <w:adjustRightInd w:val="0"/>
        <w:spacing w:line="360" w:lineRule="auto"/>
        <w:ind w:firstLineChars="200" w:firstLine="480"/>
        <w:rPr>
          <w:bCs/>
          <w:color w:val="000000" w:themeColor="text1"/>
          <w:sz w:val="24"/>
        </w:rPr>
      </w:pPr>
      <w:r>
        <w:rPr>
          <w:rFonts w:hint="eastAsia"/>
          <w:bCs/>
          <w:color w:val="000000" w:themeColor="text1"/>
          <w:sz w:val="24"/>
        </w:rPr>
        <w:t>二</w:t>
      </w:r>
      <w:r>
        <w:rPr>
          <w:bCs/>
          <w:color w:val="000000" w:themeColor="text1"/>
          <w:sz w:val="24"/>
        </w:rPr>
        <w:t>、技术要求</w:t>
      </w:r>
    </w:p>
    <w:p w:rsidR="007B5FB8" w:rsidRDefault="001D4D32">
      <w:pPr>
        <w:autoSpaceDE w:val="0"/>
        <w:autoSpaceDN w:val="0"/>
        <w:adjustRightInd w:val="0"/>
        <w:spacing w:line="360" w:lineRule="auto"/>
        <w:ind w:firstLineChars="200" w:firstLine="480"/>
        <w:rPr>
          <w:color w:val="000000"/>
          <w:sz w:val="24"/>
        </w:rPr>
      </w:pPr>
      <w:r>
        <w:rPr>
          <w:color w:val="000000"/>
          <w:sz w:val="24"/>
        </w:rPr>
        <w:t>（一）具体需求详见本部分项目需求书。</w:t>
      </w:r>
    </w:p>
    <w:p w:rsidR="007B5FB8" w:rsidRDefault="001D4D32">
      <w:pPr>
        <w:spacing w:line="360" w:lineRule="auto"/>
        <w:ind w:firstLineChars="200" w:firstLine="48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7B5FB8" w:rsidRDefault="001D4D32">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7B5FB8" w:rsidRDefault="001D4D32">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7B5FB8" w:rsidRDefault="001D4D32">
      <w:pPr>
        <w:autoSpaceDE w:val="0"/>
        <w:autoSpaceDN w:val="0"/>
        <w:adjustRightInd w:val="0"/>
        <w:spacing w:line="360" w:lineRule="auto"/>
        <w:ind w:firstLineChars="200" w:firstLine="480"/>
        <w:rPr>
          <w:bCs/>
          <w:sz w:val="24"/>
        </w:rPr>
      </w:pPr>
      <w:r>
        <w:rPr>
          <w:rFonts w:hint="eastAsia"/>
          <w:bCs/>
          <w:sz w:val="24"/>
        </w:rPr>
        <w:t>三、评审因素及评标标准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B5FB8">
        <w:trPr>
          <w:trHeight w:val="285"/>
          <w:jc w:val="center"/>
        </w:trPr>
        <w:tc>
          <w:tcPr>
            <w:tcW w:w="9393" w:type="dxa"/>
            <w:gridSpan w:val="3"/>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7B5FB8">
        <w:trPr>
          <w:trHeight w:val="780"/>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7B5FB8" w:rsidRDefault="001D4D32">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）报价超过采购预算的，</w:t>
            </w:r>
            <w:r>
              <w:rPr>
                <w:rFonts w:hint="eastAsia"/>
                <w:kern w:val="0"/>
                <w:sz w:val="24"/>
                <w:szCs w:val="24"/>
              </w:rPr>
              <w:t>响应</w:t>
            </w:r>
            <w:r>
              <w:rPr>
                <w:kern w:val="0"/>
                <w:sz w:val="24"/>
                <w:szCs w:val="24"/>
              </w:rPr>
              <w:t>无效，未超过采购预算的报价按以下公式进行计算。</w:t>
            </w:r>
          </w:p>
          <w:p w:rsidR="007B5FB8" w:rsidRDefault="001D4D32">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×20</w:t>
            </w:r>
          </w:p>
          <w:p w:rsidR="007B5FB8" w:rsidRDefault="001D4D32">
            <w:pPr>
              <w:widowControl/>
              <w:adjustRightInd w:val="0"/>
              <w:snapToGrid w:val="0"/>
              <w:spacing w:line="360" w:lineRule="auto"/>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20</w:t>
            </w:r>
          </w:p>
        </w:tc>
      </w:tr>
      <w:tr w:rsidR="007B5FB8">
        <w:trPr>
          <w:trHeight w:val="70"/>
          <w:jc w:val="center"/>
        </w:trPr>
        <w:tc>
          <w:tcPr>
            <w:tcW w:w="9393" w:type="dxa"/>
            <w:gridSpan w:val="3"/>
            <w:shd w:val="clear" w:color="auto" w:fill="auto"/>
            <w:noWrap/>
            <w:vAlign w:val="center"/>
          </w:tcPr>
          <w:p w:rsidR="007B5FB8" w:rsidRDefault="001D4D32">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49</w:t>
            </w:r>
            <w:r>
              <w:rPr>
                <w:color w:val="000000"/>
                <w:kern w:val="0"/>
                <w:sz w:val="24"/>
                <w:szCs w:val="24"/>
              </w:rPr>
              <w:t>分）</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7B5FB8">
        <w:trPr>
          <w:trHeight w:val="1050"/>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7B5FB8" w:rsidRDefault="001D4D32">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rsidR="007B5FB8" w:rsidRDefault="001D4D32">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合同原件扫描件。包括合同金额、买卖双方名称及盖章、物业服务期限（合同服务起始日期为</w:t>
            </w:r>
            <w:r>
              <w:rPr>
                <w:rFonts w:hint="eastAsia"/>
                <w:kern w:val="0"/>
                <w:sz w:val="24"/>
                <w:szCs w:val="24"/>
              </w:rPr>
              <w:t>2019</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7B5FB8" w:rsidRDefault="001D4D32">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7B5FB8" w:rsidRDefault="001D4D32">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7B5FB8">
        <w:trPr>
          <w:trHeight w:val="1050"/>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7B5FB8" w:rsidRDefault="001D4D32">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7B5FB8" w:rsidRDefault="001D4D32">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7B5FB8">
        <w:trPr>
          <w:trHeight w:val="315"/>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7B5FB8" w:rsidRDefault="001D4D32">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投入的项目经理为投标单位正式员工，提供项目经理姓名、递交响应文件截止日前三个月中连续两个月的由投标单位或其分公司为该项目经理缴纳社会保险证明扫描件，否则不予认定加分。</w:t>
            </w:r>
          </w:p>
          <w:p w:rsidR="007B5FB8" w:rsidRDefault="001D4D32">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）提供项目经理毕业证书扫描件，该项目经理具有大专以上（含大专）学历的：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）提供项目经理用户服务证明扫描件（加盖用户单位公章），用户服务证明能表明该项目经理具备五年（含五年）以上非住宅物业管理经验的：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45</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）提供该项目经理</w:t>
            </w:r>
            <w:r>
              <w:rPr>
                <w:rFonts w:ascii="宋体" w:hAnsi="宋体" w:cs="宋体" w:hint="eastAsia"/>
                <w:sz w:val="24"/>
                <w:szCs w:val="24"/>
              </w:rPr>
              <w:t>卫生防疫部门或医疗机构颁发的健康证的：1分，其他：0分。</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7B5FB8">
        <w:trPr>
          <w:trHeight w:val="699"/>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7B5FB8" w:rsidRDefault="001D4D32">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）承诺派驻本项目的全部物业人员均满足项目需求书人员岗位表要求且身体健康的得</w:t>
            </w:r>
            <w:r>
              <w:rPr>
                <w:rFonts w:hint="eastAsia"/>
                <w:kern w:val="0"/>
                <w:sz w:val="24"/>
                <w:szCs w:val="24"/>
              </w:rPr>
              <w:t>4</w:t>
            </w:r>
            <w:r>
              <w:rPr>
                <w:rFonts w:hint="eastAsia"/>
                <w:kern w:val="0"/>
                <w:sz w:val="24"/>
                <w:szCs w:val="24"/>
              </w:rPr>
              <w:t>分，否则</w:t>
            </w:r>
            <w:r>
              <w:rPr>
                <w:rFonts w:hint="eastAsia"/>
                <w:kern w:val="0"/>
                <w:sz w:val="24"/>
                <w:szCs w:val="24"/>
              </w:rPr>
              <w:t>0</w:t>
            </w:r>
            <w:r>
              <w:rPr>
                <w:rFonts w:hint="eastAsia"/>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宋体" w:hAnsi="宋体" w:cs="宋体" w:hint="eastAsia"/>
                <w:sz w:val="24"/>
                <w:szCs w:val="24"/>
              </w:rPr>
              <w:t>秩序维护员</w:t>
            </w:r>
            <w:r>
              <w:rPr>
                <w:rFonts w:hint="eastAsia"/>
                <w:kern w:val="0"/>
                <w:sz w:val="24"/>
                <w:szCs w:val="24"/>
              </w:rPr>
              <w:t>：提供</w:t>
            </w:r>
            <w:r>
              <w:rPr>
                <w:rFonts w:ascii="宋体" w:hAnsi="宋体" w:cs="宋体" w:hint="eastAsia"/>
                <w:sz w:val="24"/>
                <w:szCs w:val="24"/>
              </w:rPr>
              <w:t>公安机关颁发的保安员证</w:t>
            </w:r>
            <w:r>
              <w:rPr>
                <w:rFonts w:hint="eastAsia"/>
                <w:kern w:val="0"/>
                <w:sz w:val="24"/>
                <w:szCs w:val="24"/>
              </w:rPr>
              <w:t>扫描件且满足磋商文件要求，每个合格的人员得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宋体" w:hAnsi="宋体" w:cs="宋体" w:hint="eastAsia"/>
                <w:sz w:val="24"/>
                <w:szCs w:val="24"/>
              </w:rPr>
              <w:t>秩序维护员</w:t>
            </w:r>
            <w:r>
              <w:rPr>
                <w:rFonts w:hint="eastAsia"/>
                <w:kern w:val="0"/>
                <w:sz w:val="24"/>
                <w:szCs w:val="24"/>
              </w:rPr>
              <w:t>：提供上述人员（已提供（</w:t>
            </w:r>
            <w:r>
              <w:rPr>
                <w:rFonts w:hint="eastAsia"/>
                <w:kern w:val="0"/>
                <w:sz w:val="24"/>
                <w:szCs w:val="24"/>
              </w:rPr>
              <w:t>2</w:t>
            </w:r>
            <w:r>
              <w:rPr>
                <w:rFonts w:hint="eastAsia"/>
                <w:kern w:val="0"/>
                <w:sz w:val="24"/>
                <w:szCs w:val="24"/>
              </w:rPr>
              <w:t>）项合格证书扫描件的）递交响应文件截止日当月或上一月由投标单位或其分公司缴纳社会保险证明扫描件，每个合格的人员社保证明扫描件得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sz w:val="24"/>
                <w:szCs w:val="24"/>
              </w:rPr>
              <w:t>消防巡检员</w:t>
            </w:r>
            <w:r>
              <w:rPr>
                <w:rFonts w:hint="eastAsia"/>
                <w:kern w:val="0"/>
                <w:sz w:val="24"/>
                <w:szCs w:val="24"/>
              </w:rPr>
              <w:t>：提供</w:t>
            </w:r>
            <w:r>
              <w:rPr>
                <w:rFonts w:ascii="宋体" w:hAnsi="宋体" w:cs="宋体" w:hint="eastAsia"/>
                <w:sz w:val="24"/>
                <w:szCs w:val="24"/>
              </w:rPr>
              <w:t>《职业资格证书（建（构）筑物消防员或消防设施操作员）》及公安机关颁发的保安员证</w:t>
            </w:r>
            <w:r>
              <w:rPr>
                <w:rFonts w:hint="eastAsia"/>
                <w:kern w:val="0"/>
                <w:sz w:val="24"/>
                <w:szCs w:val="24"/>
              </w:rPr>
              <w:t>扫描件且满足磋商文件要求，每个合格的人员得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sz w:val="24"/>
                <w:szCs w:val="24"/>
              </w:rPr>
              <w:t>消防巡检员</w:t>
            </w:r>
            <w:r>
              <w:rPr>
                <w:rFonts w:hint="eastAsia"/>
                <w:kern w:val="0"/>
                <w:sz w:val="24"/>
                <w:szCs w:val="24"/>
              </w:rPr>
              <w:t>：提供上述人员（已提供（</w:t>
            </w:r>
            <w:r>
              <w:rPr>
                <w:rFonts w:hint="eastAsia"/>
                <w:kern w:val="0"/>
                <w:sz w:val="24"/>
                <w:szCs w:val="24"/>
              </w:rPr>
              <w:t>4</w:t>
            </w:r>
            <w:r>
              <w:rPr>
                <w:rFonts w:hint="eastAsia"/>
                <w:kern w:val="0"/>
                <w:sz w:val="24"/>
                <w:szCs w:val="24"/>
              </w:rPr>
              <w:t>）项合格证书扫描件的）递交响应文件截止日当月或上一月由投标单位或其分公司缴纳社会保险证明扫描件，每个合格的人员社保证明扫描件得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sz w:val="24"/>
                <w:szCs w:val="24"/>
              </w:rPr>
              <w:t>设施设备维护</w:t>
            </w:r>
            <w:r>
              <w:rPr>
                <w:rFonts w:hint="eastAsia"/>
                <w:kern w:val="0"/>
                <w:sz w:val="24"/>
                <w:szCs w:val="24"/>
              </w:rPr>
              <w:t>：提供</w:t>
            </w:r>
            <w:r>
              <w:rPr>
                <w:rFonts w:ascii="宋体" w:hAnsi="宋体" w:cs="宋体" w:hint="eastAsia"/>
                <w:sz w:val="24"/>
                <w:szCs w:val="24"/>
              </w:rPr>
              <w:t>《特种作业操作证（低压电工作业）》和《特种作业操作证（高压电工作业）》</w:t>
            </w:r>
            <w:r>
              <w:rPr>
                <w:rFonts w:hint="eastAsia"/>
                <w:kern w:val="0"/>
                <w:sz w:val="24"/>
                <w:szCs w:val="24"/>
              </w:rPr>
              <w:t>扫描件且满足磋商文件要求，每个合格的人员得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sz w:val="24"/>
                <w:szCs w:val="24"/>
              </w:rPr>
              <w:t>设施设备维护</w:t>
            </w:r>
            <w:r>
              <w:rPr>
                <w:rFonts w:hint="eastAsia"/>
                <w:kern w:val="0"/>
                <w:sz w:val="24"/>
                <w:szCs w:val="24"/>
              </w:rPr>
              <w:t>：提供上述人员（已提供（</w:t>
            </w:r>
            <w:r>
              <w:rPr>
                <w:rFonts w:hint="eastAsia"/>
                <w:kern w:val="0"/>
                <w:sz w:val="24"/>
                <w:szCs w:val="24"/>
              </w:rPr>
              <w:t>4</w:t>
            </w:r>
            <w:r>
              <w:rPr>
                <w:rFonts w:hint="eastAsia"/>
                <w:kern w:val="0"/>
                <w:sz w:val="24"/>
                <w:szCs w:val="24"/>
              </w:rPr>
              <w:t>）项合格证书扫描件的）递交响应文件截止日当月或上一月由投标单位或其分公司缴纳社会保险证明扫描件，每个合格的人员社保证明扫描件得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24</w:t>
            </w:r>
          </w:p>
        </w:tc>
      </w:tr>
      <w:tr w:rsidR="007B5FB8">
        <w:trPr>
          <w:trHeight w:val="509"/>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7B5FB8" w:rsidRDefault="001D4D32">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7B5FB8" w:rsidRDefault="001D4D32">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7B5FB8">
        <w:trPr>
          <w:trHeight w:val="841"/>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7B5FB8" w:rsidRDefault="001D4D32">
            <w:pPr>
              <w:widowControl/>
              <w:adjustRightInd w:val="0"/>
              <w:snapToGrid w:val="0"/>
              <w:spacing w:line="360" w:lineRule="auto"/>
              <w:jc w:val="center"/>
              <w:rPr>
                <w:color w:val="000000" w:themeColor="text1"/>
                <w:sz w:val="24"/>
              </w:rPr>
            </w:pPr>
            <w:r>
              <w:rPr>
                <w:rFonts w:hint="eastAsia"/>
                <w:kern w:val="0"/>
                <w:sz w:val="24"/>
                <w:szCs w:val="24"/>
              </w:rPr>
              <w:t>保洁耗材评价</w:t>
            </w:r>
          </w:p>
        </w:tc>
        <w:tc>
          <w:tcPr>
            <w:tcW w:w="7311" w:type="dxa"/>
            <w:shd w:val="clear" w:color="auto" w:fill="auto"/>
            <w:vAlign w:val="center"/>
          </w:tcPr>
          <w:p w:rsidR="007B5FB8" w:rsidRDefault="001D4D32">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7B5FB8">
        <w:trPr>
          <w:trHeight w:val="204"/>
          <w:jc w:val="center"/>
        </w:trPr>
        <w:tc>
          <w:tcPr>
            <w:tcW w:w="9393" w:type="dxa"/>
            <w:gridSpan w:val="3"/>
            <w:shd w:val="clear" w:color="auto" w:fill="auto"/>
            <w:noWrap/>
            <w:vAlign w:val="center"/>
          </w:tcPr>
          <w:p w:rsidR="007B5FB8" w:rsidRDefault="001D4D32">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31</w:t>
            </w:r>
            <w:r>
              <w:rPr>
                <w:kern w:val="0"/>
                <w:sz w:val="24"/>
                <w:szCs w:val="24"/>
              </w:rPr>
              <w:t>分）</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7B5FB8">
        <w:trPr>
          <w:trHeight w:val="1050"/>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7B5FB8" w:rsidRDefault="001D4D32">
            <w:pPr>
              <w:widowControl/>
              <w:adjustRightInd w:val="0"/>
              <w:snapToGrid w:val="0"/>
              <w:spacing w:line="360" w:lineRule="auto"/>
              <w:rPr>
                <w:color w:val="000000" w:themeColor="text1"/>
                <w:kern w:val="0"/>
                <w:sz w:val="24"/>
                <w:szCs w:val="24"/>
              </w:rPr>
            </w:pPr>
            <w:r>
              <w:rPr>
                <w:rFonts w:hint="eastAsia"/>
                <w:color w:val="000000" w:themeColor="text1"/>
                <w:kern w:val="0"/>
                <w:sz w:val="24"/>
                <w:szCs w:val="24"/>
              </w:rPr>
              <w:t>至少包含各岗位投入人员数量、各岗位内部人员安排配置方案</w:t>
            </w:r>
          </w:p>
          <w:p w:rsidR="007B5FB8" w:rsidRDefault="001D4D32">
            <w:pPr>
              <w:widowControl/>
              <w:adjustRightInd w:val="0"/>
              <w:snapToGrid w:val="0"/>
              <w:spacing w:line="360" w:lineRule="auto"/>
              <w:rPr>
                <w:color w:val="000000" w:themeColor="text1"/>
                <w:kern w:val="0"/>
                <w:sz w:val="24"/>
                <w:szCs w:val="24"/>
              </w:rPr>
            </w:pPr>
            <w:r>
              <w:rPr>
                <w:rFonts w:hint="eastAsia"/>
                <w:color w:val="000000" w:themeColor="text1"/>
                <w:kern w:val="0"/>
                <w:sz w:val="24"/>
                <w:szCs w:val="24"/>
              </w:rPr>
              <w:t>满足项目需求书</w:t>
            </w:r>
            <w:r>
              <w:rPr>
                <w:color w:val="000000" w:themeColor="text1"/>
                <w:kern w:val="0"/>
                <w:sz w:val="24"/>
                <w:szCs w:val="24"/>
              </w:rPr>
              <w:t>要求，无瑕疵：</w:t>
            </w:r>
            <w:r>
              <w:rPr>
                <w:color w:val="000000" w:themeColor="text1"/>
                <w:kern w:val="0"/>
                <w:sz w:val="24"/>
                <w:szCs w:val="24"/>
              </w:rPr>
              <w:t>3</w:t>
            </w:r>
            <w:r>
              <w:rPr>
                <w:color w:val="000000" w:themeColor="text1"/>
                <w:kern w:val="0"/>
                <w:sz w:val="24"/>
                <w:szCs w:val="24"/>
              </w:rPr>
              <w:t>分；</w:t>
            </w:r>
          </w:p>
          <w:p w:rsidR="007B5FB8" w:rsidRDefault="001D4D32">
            <w:pPr>
              <w:widowControl/>
              <w:adjustRightInd w:val="0"/>
              <w:snapToGrid w:val="0"/>
              <w:spacing w:line="360" w:lineRule="auto"/>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color w:val="000000" w:themeColor="text1"/>
                <w:kern w:val="0"/>
                <w:sz w:val="24"/>
                <w:szCs w:val="24"/>
              </w:rPr>
              <w:t>2</w:t>
            </w:r>
            <w:r>
              <w:rPr>
                <w:color w:val="000000" w:themeColor="text1"/>
                <w:kern w:val="0"/>
                <w:sz w:val="24"/>
                <w:szCs w:val="24"/>
              </w:rPr>
              <w:t>分；</w:t>
            </w:r>
          </w:p>
          <w:p w:rsidR="007B5FB8" w:rsidRDefault="001D4D32">
            <w:pPr>
              <w:widowControl/>
              <w:adjustRightInd w:val="0"/>
              <w:snapToGrid w:val="0"/>
              <w:spacing w:line="360" w:lineRule="auto"/>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1</w:t>
            </w:r>
            <w:r>
              <w:rPr>
                <w:color w:val="000000" w:themeColor="text1"/>
                <w:kern w:val="0"/>
                <w:sz w:val="24"/>
                <w:szCs w:val="24"/>
              </w:rPr>
              <w:t>分；</w:t>
            </w:r>
          </w:p>
          <w:p w:rsidR="007B5FB8" w:rsidRDefault="001D4D32">
            <w:pPr>
              <w:widowControl/>
              <w:adjustRightInd w:val="0"/>
              <w:snapToGrid w:val="0"/>
              <w:spacing w:line="360" w:lineRule="auto"/>
              <w:rPr>
                <w:color w:val="000000" w:themeColor="text1"/>
                <w:kern w:val="0"/>
                <w:sz w:val="24"/>
                <w:szCs w:val="24"/>
              </w:rPr>
            </w:pPr>
            <w:r>
              <w:rPr>
                <w:color w:val="000000" w:themeColor="text1"/>
                <w:kern w:val="0"/>
                <w:sz w:val="24"/>
                <w:szCs w:val="24"/>
              </w:rPr>
              <w:t>未提供方案或不满足</w:t>
            </w:r>
            <w:r>
              <w:rPr>
                <w:rFonts w:hint="eastAsia"/>
                <w:color w:val="000000" w:themeColor="text1"/>
                <w:kern w:val="0"/>
                <w:sz w:val="24"/>
                <w:szCs w:val="24"/>
              </w:rPr>
              <w:t>项目需求书</w:t>
            </w:r>
            <w:r>
              <w:rPr>
                <w:color w:val="000000" w:themeColor="text1"/>
                <w:kern w:val="0"/>
                <w:sz w:val="24"/>
                <w:szCs w:val="24"/>
              </w:rPr>
              <w:t>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7B5FB8" w:rsidRDefault="001D4D32">
            <w:pPr>
              <w:widowControl/>
              <w:adjustRightInd w:val="0"/>
              <w:snapToGrid w:val="0"/>
              <w:spacing w:line="360" w:lineRule="auto"/>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7B5FB8">
        <w:trPr>
          <w:trHeight w:val="1050"/>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rFonts w:hint="eastAsia"/>
                <w:color w:val="000000" w:themeColor="text1"/>
                <w:sz w:val="24"/>
              </w:rPr>
              <w:t>针对本项目特点的专业化管理方案评价</w:t>
            </w:r>
          </w:p>
        </w:tc>
        <w:tc>
          <w:tcPr>
            <w:tcW w:w="7311" w:type="dxa"/>
            <w:shd w:val="clear" w:color="auto" w:fill="auto"/>
            <w:vAlign w:val="center"/>
          </w:tcPr>
          <w:p w:rsidR="007B5FB8" w:rsidRDefault="001D4D32">
            <w:pPr>
              <w:widowControl/>
              <w:adjustRightInd w:val="0"/>
              <w:snapToGrid w:val="0"/>
              <w:spacing w:line="360" w:lineRule="auto"/>
              <w:rPr>
                <w:color w:val="000000" w:themeColor="text1"/>
                <w:kern w:val="0"/>
                <w:sz w:val="24"/>
                <w:szCs w:val="24"/>
              </w:rPr>
            </w:pPr>
            <w:r>
              <w:rPr>
                <w:rFonts w:hint="eastAsia"/>
                <w:color w:val="000000" w:themeColor="text1"/>
                <w:kern w:val="0"/>
                <w:sz w:val="24"/>
                <w:szCs w:val="24"/>
              </w:rPr>
              <w:t>至少</w:t>
            </w:r>
            <w:r>
              <w:rPr>
                <w:color w:val="000000" w:themeColor="text1"/>
                <w:kern w:val="0"/>
                <w:sz w:val="24"/>
                <w:szCs w:val="24"/>
              </w:rPr>
              <w:t>包含针对本项目的保洁</w:t>
            </w:r>
            <w:r>
              <w:rPr>
                <w:rFonts w:hint="eastAsia"/>
                <w:color w:val="000000" w:themeColor="text1"/>
                <w:kern w:val="0"/>
                <w:sz w:val="24"/>
                <w:szCs w:val="24"/>
              </w:rPr>
              <w:t>、</w:t>
            </w:r>
            <w:r>
              <w:rPr>
                <w:color w:val="000000" w:themeColor="text1"/>
                <w:kern w:val="0"/>
                <w:sz w:val="24"/>
                <w:szCs w:val="24"/>
              </w:rPr>
              <w:t>秩序维护</w:t>
            </w:r>
            <w:r>
              <w:rPr>
                <w:rFonts w:hint="eastAsia"/>
                <w:color w:val="000000" w:themeColor="text1"/>
                <w:kern w:val="0"/>
                <w:sz w:val="24"/>
                <w:szCs w:val="24"/>
              </w:rPr>
              <w:t>、设施设备维护</w:t>
            </w:r>
            <w:r>
              <w:rPr>
                <w:color w:val="000000" w:themeColor="text1"/>
                <w:kern w:val="0"/>
                <w:sz w:val="24"/>
                <w:szCs w:val="24"/>
              </w:rPr>
              <w:t>方案</w:t>
            </w:r>
          </w:p>
          <w:p w:rsidR="007B5FB8" w:rsidRDefault="001D4D32">
            <w:pPr>
              <w:widowControl/>
              <w:adjustRightInd w:val="0"/>
              <w:snapToGrid w:val="0"/>
              <w:spacing w:line="360" w:lineRule="auto"/>
              <w:rPr>
                <w:color w:val="000000" w:themeColor="text1"/>
                <w:kern w:val="0"/>
                <w:sz w:val="24"/>
                <w:szCs w:val="24"/>
              </w:rPr>
            </w:pPr>
            <w:r>
              <w:rPr>
                <w:rFonts w:hint="eastAsia"/>
                <w:color w:val="000000" w:themeColor="text1"/>
                <w:kern w:val="0"/>
                <w:sz w:val="24"/>
                <w:szCs w:val="24"/>
              </w:rPr>
              <w:t>满足项目需求书</w:t>
            </w:r>
            <w:r>
              <w:rPr>
                <w:color w:val="000000" w:themeColor="text1"/>
                <w:kern w:val="0"/>
                <w:sz w:val="24"/>
                <w:szCs w:val="24"/>
              </w:rPr>
              <w:t>要求，无瑕疵：</w:t>
            </w:r>
            <w:r>
              <w:rPr>
                <w:rFonts w:hint="eastAsia"/>
                <w:color w:val="000000" w:themeColor="text1"/>
                <w:kern w:val="0"/>
                <w:sz w:val="24"/>
                <w:szCs w:val="24"/>
              </w:rPr>
              <w:t>7</w:t>
            </w:r>
            <w:r>
              <w:rPr>
                <w:color w:val="000000" w:themeColor="text1"/>
                <w:kern w:val="0"/>
                <w:sz w:val="24"/>
                <w:szCs w:val="24"/>
              </w:rPr>
              <w:t>分；</w:t>
            </w:r>
          </w:p>
          <w:p w:rsidR="007B5FB8" w:rsidRDefault="001D4D32">
            <w:pPr>
              <w:widowControl/>
              <w:adjustRightInd w:val="0"/>
              <w:snapToGrid w:val="0"/>
              <w:spacing w:line="360" w:lineRule="auto"/>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5</w:t>
            </w:r>
            <w:r>
              <w:rPr>
                <w:color w:val="000000" w:themeColor="text1"/>
                <w:kern w:val="0"/>
                <w:sz w:val="24"/>
                <w:szCs w:val="24"/>
              </w:rPr>
              <w:t>分；</w:t>
            </w:r>
          </w:p>
          <w:p w:rsidR="007B5FB8" w:rsidRDefault="001D4D32">
            <w:pPr>
              <w:widowControl/>
              <w:adjustRightInd w:val="0"/>
              <w:snapToGrid w:val="0"/>
              <w:spacing w:line="360" w:lineRule="auto"/>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7B5FB8" w:rsidRDefault="001D4D32">
            <w:pPr>
              <w:widowControl/>
              <w:adjustRightInd w:val="0"/>
              <w:snapToGrid w:val="0"/>
              <w:spacing w:line="360" w:lineRule="auto"/>
              <w:rPr>
                <w:color w:val="000000" w:themeColor="text1"/>
                <w:kern w:val="0"/>
                <w:sz w:val="24"/>
                <w:szCs w:val="24"/>
              </w:rPr>
            </w:pPr>
            <w:r>
              <w:rPr>
                <w:color w:val="000000" w:themeColor="text1"/>
                <w:kern w:val="0"/>
                <w:sz w:val="24"/>
                <w:szCs w:val="24"/>
              </w:rPr>
              <w:t>未提供方案或不满足</w:t>
            </w:r>
            <w:r>
              <w:rPr>
                <w:rFonts w:hint="eastAsia"/>
                <w:color w:val="000000" w:themeColor="text1"/>
                <w:kern w:val="0"/>
                <w:sz w:val="24"/>
                <w:szCs w:val="24"/>
              </w:rPr>
              <w:t>项目需求书</w:t>
            </w:r>
            <w:r>
              <w:rPr>
                <w:color w:val="000000" w:themeColor="text1"/>
                <w:kern w:val="0"/>
                <w:sz w:val="24"/>
                <w:szCs w:val="24"/>
              </w:rPr>
              <w:t>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7B5FB8" w:rsidRDefault="001D4D32">
            <w:pPr>
              <w:widowControl/>
              <w:adjustRightInd w:val="0"/>
              <w:snapToGrid w:val="0"/>
              <w:spacing w:line="360" w:lineRule="auto"/>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r>
      <w:tr w:rsidR="007B5FB8">
        <w:trPr>
          <w:trHeight w:val="416"/>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7B5FB8" w:rsidRDefault="001D4D32">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7B5FB8" w:rsidRDefault="001D4D32">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7B5FB8" w:rsidRDefault="001D4D32">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B5FB8" w:rsidRDefault="001D4D32">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B5FB8" w:rsidRDefault="001D4D32">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7B5FB8">
        <w:trPr>
          <w:trHeight w:val="274"/>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7B5FB8" w:rsidRDefault="001D4D32">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7B5FB8" w:rsidRDefault="001D4D32">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B5FB8" w:rsidRDefault="001D4D32">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B5FB8" w:rsidRDefault="001D4D32">
            <w:pPr>
              <w:widowControl/>
              <w:adjustRightInd w:val="0"/>
              <w:snapToGrid w:val="0"/>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7B5FB8">
        <w:trPr>
          <w:trHeight w:val="1050"/>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7B5FB8" w:rsidRDefault="001D4D32">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7B5FB8" w:rsidRDefault="001D4D32">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B5FB8" w:rsidRDefault="001D4D32">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7B5FB8">
        <w:trPr>
          <w:trHeight w:val="1050"/>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7B5FB8" w:rsidRDefault="001D4D32">
            <w:pPr>
              <w:widowControl/>
              <w:adjustRightInd w:val="0"/>
              <w:snapToGrid w:val="0"/>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7B5FB8" w:rsidRDefault="001D4D32">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B5FB8" w:rsidRDefault="001D4D32">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7B5FB8">
        <w:trPr>
          <w:trHeight w:val="699"/>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7B5FB8" w:rsidRDefault="001D4D32">
            <w:pPr>
              <w:widowControl/>
              <w:adjustRightInd w:val="0"/>
              <w:snapToGrid w:val="0"/>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7B5FB8" w:rsidRDefault="001D4D32">
            <w:pPr>
              <w:widowControl/>
              <w:adjustRightInd w:val="0"/>
              <w:snapToGrid w:val="0"/>
              <w:spacing w:line="360" w:lineRule="auto"/>
              <w:rPr>
                <w:color w:val="000000" w:themeColor="text1"/>
                <w:sz w:val="24"/>
              </w:rPr>
            </w:pPr>
            <w:r>
              <w:rPr>
                <w:rFonts w:hint="eastAsia"/>
                <w:color w:val="000000" w:themeColor="text1"/>
                <w:sz w:val="24"/>
              </w:rPr>
              <w:t>至少包含服务期内保证人员更换率不得超过项目需求书要求的措施，保证更换人员不得低于采购需求，且应经采购人同意的措施</w:t>
            </w:r>
          </w:p>
          <w:p w:rsidR="007B5FB8" w:rsidRDefault="001D4D32">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7B5FB8" w:rsidRDefault="001D4D32">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B5FB8" w:rsidRDefault="001D4D32">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3</w:t>
            </w:r>
          </w:p>
        </w:tc>
      </w:tr>
      <w:tr w:rsidR="007B5FB8">
        <w:trPr>
          <w:trHeight w:val="841"/>
          <w:jc w:val="center"/>
        </w:trPr>
        <w:tc>
          <w:tcPr>
            <w:tcW w:w="663" w:type="dxa"/>
            <w:shd w:val="clear" w:color="auto" w:fill="auto"/>
            <w:noWrap/>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7B5FB8" w:rsidRDefault="001D4D32">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7B5FB8" w:rsidRDefault="001D4D32">
            <w:pPr>
              <w:widowControl/>
              <w:adjustRightInd w:val="0"/>
              <w:snapToGrid w:val="0"/>
              <w:spacing w:line="360" w:lineRule="auto"/>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7B5FB8" w:rsidRDefault="001D4D32">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7B5FB8" w:rsidRDefault="001D4D32">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7B5FB8" w:rsidRDefault="001D4D32">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7B5FB8" w:rsidRDefault="001D4D32">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7B5FB8" w:rsidRDefault="001D4D32">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7B5FB8">
        <w:trPr>
          <w:trHeight w:val="341"/>
          <w:jc w:val="center"/>
        </w:trPr>
        <w:tc>
          <w:tcPr>
            <w:tcW w:w="9393" w:type="dxa"/>
            <w:gridSpan w:val="3"/>
            <w:shd w:val="clear" w:color="auto" w:fill="auto"/>
            <w:noWrap/>
            <w:vAlign w:val="center"/>
          </w:tcPr>
          <w:p w:rsidR="007B5FB8" w:rsidRDefault="001D4D32">
            <w:pPr>
              <w:widowControl/>
              <w:adjustRightInd w:val="0"/>
              <w:snapToGrid w:val="0"/>
              <w:spacing w:line="360" w:lineRule="auto"/>
              <w:jc w:val="center"/>
              <w:rPr>
                <w:color w:val="000000" w:themeColor="text1"/>
                <w:sz w:val="24"/>
              </w:rPr>
            </w:pPr>
            <w:r>
              <w:rPr>
                <w:color w:val="000000" w:themeColor="text1"/>
                <w:sz w:val="24"/>
              </w:rPr>
              <w:t>合计</w:t>
            </w:r>
          </w:p>
        </w:tc>
        <w:tc>
          <w:tcPr>
            <w:tcW w:w="1143" w:type="dxa"/>
            <w:shd w:val="clear" w:color="auto" w:fill="auto"/>
            <w:vAlign w:val="center"/>
          </w:tcPr>
          <w:p w:rsidR="007B5FB8" w:rsidRDefault="001D4D32">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7B5FB8" w:rsidRDefault="007B5FB8">
      <w:pPr>
        <w:spacing w:line="360" w:lineRule="auto"/>
        <w:ind w:firstLineChars="200" w:firstLine="480"/>
        <w:outlineLvl w:val="0"/>
        <w:rPr>
          <w:color w:val="FF0000"/>
          <w:sz w:val="24"/>
        </w:rPr>
      </w:pPr>
    </w:p>
    <w:p w:rsidR="007B5FB8" w:rsidRDefault="001D4D32">
      <w:pPr>
        <w:widowControl/>
        <w:jc w:val="left"/>
        <w:rPr>
          <w:b/>
          <w:sz w:val="24"/>
        </w:rPr>
      </w:pPr>
      <w:r>
        <w:rPr>
          <w:b/>
          <w:sz w:val="24"/>
        </w:rPr>
        <w:br w:type="page"/>
      </w:r>
    </w:p>
    <w:p w:rsidR="007B5FB8" w:rsidRDefault="001D4D32">
      <w:pPr>
        <w:spacing w:line="360" w:lineRule="auto"/>
        <w:jc w:val="center"/>
        <w:rPr>
          <w:b/>
          <w:sz w:val="24"/>
        </w:rPr>
      </w:pPr>
      <w:r>
        <w:rPr>
          <w:b/>
          <w:sz w:val="24"/>
        </w:rPr>
        <w:t>项目需求书</w:t>
      </w:r>
    </w:p>
    <w:p w:rsidR="007B5FB8" w:rsidRDefault="001D4D32">
      <w:pPr>
        <w:spacing w:line="360" w:lineRule="auto"/>
        <w:ind w:firstLineChars="200" w:firstLine="482"/>
        <w:outlineLvl w:val="0"/>
        <w:rPr>
          <w:b/>
          <w:bCs/>
          <w:sz w:val="24"/>
        </w:rPr>
      </w:pPr>
      <w:r>
        <w:rPr>
          <w:rFonts w:hint="eastAsia"/>
          <w:b/>
          <w:bCs/>
          <w:sz w:val="24"/>
        </w:rPr>
        <w:t>一、项目背景</w:t>
      </w:r>
    </w:p>
    <w:p w:rsidR="007B5FB8" w:rsidRDefault="001D4D32">
      <w:pPr>
        <w:spacing w:line="360" w:lineRule="auto"/>
        <w:ind w:firstLineChars="200" w:firstLine="480"/>
        <w:outlineLvl w:val="0"/>
        <w:rPr>
          <w:sz w:val="24"/>
        </w:rPr>
      </w:pPr>
      <w:r>
        <w:rPr>
          <w:rFonts w:hint="eastAsia"/>
          <w:sz w:val="24"/>
        </w:rPr>
        <w:t>天津铁路运输检察院坐落于天津市河北区宿伟路</w:t>
      </w:r>
      <w:r>
        <w:rPr>
          <w:rFonts w:hint="eastAsia"/>
          <w:sz w:val="24"/>
        </w:rPr>
        <w:t>2</w:t>
      </w:r>
      <w:r>
        <w:rPr>
          <w:rFonts w:hint="eastAsia"/>
          <w:sz w:val="24"/>
        </w:rPr>
        <w:t>号，建筑面积：</w:t>
      </w:r>
      <w:r>
        <w:rPr>
          <w:rFonts w:hint="eastAsia"/>
          <w:sz w:val="24"/>
        </w:rPr>
        <w:t>7751</w:t>
      </w:r>
      <w:r>
        <w:rPr>
          <w:rFonts w:hint="eastAsia"/>
          <w:sz w:val="24"/>
        </w:rPr>
        <w:t>平方米。本项目采购范围包括卫生保洁、秩序维护（消防安全）、设备维修等服务内容。</w:t>
      </w:r>
    </w:p>
    <w:p w:rsidR="007B5FB8" w:rsidRDefault="001D4D32">
      <w:pPr>
        <w:spacing w:line="360" w:lineRule="auto"/>
        <w:ind w:firstLineChars="200" w:firstLine="480"/>
        <w:outlineLvl w:val="0"/>
        <w:rPr>
          <w:sz w:val="24"/>
        </w:rPr>
      </w:pPr>
      <w:r>
        <w:rPr>
          <w:rFonts w:hint="eastAsia"/>
          <w:sz w:val="24"/>
        </w:rPr>
        <w:t>本项目属于物业管理行业。</w:t>
      </w:r>
    </w:p>
    <w:p w:rsidR="007B5FB8" w:rsidRDefault="001D4D32">
      <w:pPr>
        <w:spacing w:line="360" w:lineRule="auto"/>
        <w:ind w:firstLineChars="200" w:firstLine="482"/>
        <w:outlineLvl w:val="0"/>
        <w:rPr>
          <w:b/>
          <w:bCs/>
          <w:sz w:val="24"/>
        </w:rPr>
      </w:pPr>
      <w:r>
        <w:rPr>
          <w:rFonts w:hint="eastAsia"/>
          <w:b/>
          <w:bCs/>
          <w:sz w:val="24"/>
        </w:rPr>
        <w:t>二、人员及岗位要求</w:t>
      </w:r>
    </w:p>
    <w:tbl>
      <w:tblPr>
        <w:tblStyle w:val="ac"/>
        <w:tblW w:w="9527" w:type="dxa"/>
        <w:jc w:val="center"/>
        <w:tblLayout w:type="fixed"/>
        <w:tblLook w:val="04A0" w:firstRow="1" w:lastRow="0" w:firstColumn="1" w:lastColumn="0" w:noHBand="0" w:noVBand="1"/>
      </w:tblPr>
      <w:tblGrid>
        <w:gridCol w:w="726"/>
        <w:gridCol w:w="1391"/>
        <w:gridCol w:w="805"/>
        <w:gridCol w:w="3872"/>
        <w:gridCol w:w="1241"/>
        <w:gridCol w:w="1492"/>
      </w:tblGrid>
      <w:tr w:rsidR="007B5FB8">
        <w:trPr>
          <w:jc w:val="center"/>
        </w:trPr>
        <w:tc>
          <w:tcPr>
            <w:tcW w:w="726" w:type="dxa"/>
            <w:vAlign w:val="center"/>
          </w:tcPr>
          <w:p w:rsidR="007B5FB8" w:rsidRDefault="001D4D32">
            <w:pPr>
              <w:spacing w:line="360" w:lineRule="auto"/>
              <w:jc w:val="center"/>
              <w:rPr>
                <w:rFonts w:ascii="宋体" w:hAnsi="宋体" w:cs="宋体"/>
                <w:b/>
                <w:sz w:val="24"/>
                <w:szCs w:val="24"/>
              </w:rPr>
            </w:pPr>
            <w:r>
              <w:rPr>
                <w:rFonts w:ascii="宋体" w:hAnsi="宋体" w:cs="宋体" w:hint="eastAsia"/>
                <w:b/>
                <w:sz w:val="24"/>
                <w:szCs w:val="24"/>
              </w:rPr>
              <w:t>序号</w:t>
            </w:r>
          </w:p>
        </w:tc>
        <w:tc>
          <w:tcPr>
            <w:tcW w:w="1391" w:type="dxa"/>
            <w:vAlign w:val="center"/>
          </w:tcPr>
          <w:p w:rsidR="007B5FB8" w:rsidRDefault="001D4D32">
            <w:pPr>
              <w:spacing w:line="360" w:lineRule="auto"/>
              <w:jc w:val="center"/>
              <w:rPr>
                <w:rFonts w:ascii="宋体" w:hAnsi="宋体" w:cs="宋体"/>
                <w:b/>
                <w:sz w:val="24"/>
                <w:szCs w:val="24"/>
              </w:rPr>
            </w:pPr>
            <w:r>
              <w:rPr>
                <w:rFonts w:ascii="宋体" w:hAnsi="宋体" w:cs="宋体" w:hint="eastAsia"/>
                <w:b/>
                <w:sz w:val="24"/>
                <w:szCs w:val="24"/>
              </w:rPr>
              <w:t>岗位名称</w:t>
            </w:r>
          </w:p>
        </w:tc>
        <w:tc>
          <w:tcPr>
            <w:tcW w:w="805" w:type="dxa"/>
            <w:vAlign w:val="center"/>
          </w:tcPr>
          <w:p w:rsidR="007B5FB8" w:rsidRDefault="001D4D32">
            <w:pPr>
              <w:spacing w:line="360" w:lineRule="auto"/>
              <w:jc w:val="center"/>
              <w:rPr>
                <w:rFonts w:ascii="宋体" w:hAnsi="宋体" w:cs="宋体"/>
                <w:b/>
                <w:sz w:val="24"/>
                <w:szCs w:val="24"/>
              </w:rPr>
            </w:pPr>
            <w:r>
              <w:rPr>
                <w:rFonts w:ascii="宋体" w:hAnsi="宋体" w:cs="宋体" w:hint="eastAsia"/>
                <w:b/>
                <w:sz w:val="24"/>
                <w:szCs w:val="24"/>
              </w:rPr>
              <w:t>人数</w:t>
            </w:r>
          </w:p>
        </w:tc>
        <w:tc>
          <w:tcPr>
            <w:tcW w:w="3872" w:type="dxa"/>
            <w:vAlign w:val="center"/>
          </w:tcPr>
          <w:p w:rsidR="007B5FB8" w:rsidRDefault="001D4D32">
            <w:pPr>
              <w:spacing w:line="360" w:lineRule="auto"/>
              <w:jc w:val="center"/>
              <w:rPr>
                <w:rFonts w:ascii="宋体" w:hAnsi="宋体" w:cs="宋体"/>
                <w:b/>
                <w:sz w:val="24"/>
                <w:szCs w:val="24"/>
              </w:rPr>
            </w:pPr>
            <w:r>
              <w:rPr>
                <w:rFonts w:ascii="宋体" w:hAnsi="宋体" w:cs="宋体" w:hint="eastAsia"/>
                <w:b/>
                <w:sz w:val="24"/>
                <w:szCs w:val="24"/>
              </w:rPr>
              <w:t>要求</w:t>
            </w:r>
          </w:p>
        </w:tc>
        <w:tc>
          <w:tcPr>
            <w:tcW w:w="1241" w:type="dxa"/>
            <w:vAlign w:val="center"/>
          </w:tcPr>
          <w:p w:rsidR="007B5FB8" w:rsidRDefault="001D4D32">
            <w:pPr>
              <w:spacing w:line="360" w:lineRule="auto"/>
              <w:jc w:val="center"/>
              <w:rPr>
                <w:rFonts w:ascii="宋体" w:hAnsi="宋体" w:cs="宋体"/>
                <w:b/>
                <w:sz w:val="24"/>
                <w:szCs w:val="24"/>
              </w:rPr>
            </w:pPr>
            <w:r>
              <w:rPr>
                <w:rFonts w:ascii="宋体" w:hAnsi="宋体" w:cs="宋体" w:hint="eastAsia"/>
                <w:b/>
                <w:sz w:val="24"/>
                <w:szCs w:val="24"/>
              </w:rPr>
              <w:t>是否接受退休人员</w:t>
            </w:r>
          </w:p>
        </w:tc>
        <w:tc>
          <w:tcPr>
            <w:tcW w:w="1492" w:type="dxa"/>
            <w:vAlign w:val="center"/>
          </w:tcPr>
          <w:p w:rsidR="007B5FB8" w:rsidRDefault="001D4D32">
            <w:pPr>
              <w:spacing w:line="360" w:lineRule="auto"/>
              <w:jc w:val="center"/>
              <w:rPr>
                <w:rFonts w:ascii="宋体" w:hAnsi="宋体" w:cs="宋体"/>
                <w:b/>
                <w:sz w:val="24"/>
                <w:szCs w:val="24"/>
              </w:rPr>
            </w:pPr>
            <w:r>
              <w:rPr>
                <w:rFonts w:ascii="宋体" w:hAnsi="宋体" w:cs="宋体" w:hint="eastAsia"/>
                <w:b/>
                <w:sz w:val="24"/>
                <w:szCs w:val="24"/>
              </w:rPr>
              <w:t>工作时间</w:t>
            </w:r>
          </w:p>
        </w:tc>
      </w:tr>
      <w:tr w:rsidR="007B5FB8">
        <w:trPr>
          <w:jc w:val="center"/>
        </w:trPr>
        <w:tc>
          <w:tcPr>
            <w:tcW w:w="726"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1</w:t>
            </w:r>
          </w:p>
        </w:tc>
        <w:tc>
          <w:tcPr>
            <w:tcW w:w="1391"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项目经理</w:t>
            </w:r>
          </w:p>
        </w:tc>
        <w:tc>
          <w:tcPr>
            <w:tcW w:w="805"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1</w:t>
            </w:r>
          </w:p>
        </w:tc>
        <w:tc>
          <w:tcPr>
            <w:tcW w:w="3872" w:type="dxa"/>
            <w:vAlign w:val="center"/>
          </w:tcPr>
          <w:p w:rsidR="007B5FB8" w:rsidRDefault="001D4D32">
            <w:pPr>
              <w:spacing w:line="360" w:lineRule="auto"/>
              <w:jc w:val="left"/>
              <w:rPr>
                <w:rFonts w:ascii="宋体" w:hAnsi="宋体" w:cs="宋体"/>
                <w:sz w:val="24"/>
                <w:szCs w:val="24"/>
              </w:rPr>
            </w:pPr>
            <w:r>
              <w:rPr>
                <w:rFonts w:ascii="宋体" w:hAnsi="宋体" w:cs="宋体" w:hint="eastAsia"/>
                <w:sz w:val="24"/>
                <w:szCs w:val="24"/>
              </w:rPr>
              <w:t>（1）45周岁或以下，大专或以上学历，无重病史；</w:t>
            </w:r>
          </w:p>
          <w:p w:rsidR="007B5FB8" w:rsidRDefault="001D4D32">
            <w:pPr>
              <w:spacing w:line="360" w:lineRule="auto"/>
              <w:jc w:val="left"/>
              <w:rPr>
                <w:rFonts w:ascii="宋体" w:hAnsi="宋体" w:cs="宋体"/>
                <w:sz w:val="24"/>
                <w:szCs w:val="24"/>
              </w:rPr>
            </w:pPr>
            <w:r>
              <w:rPr>
                <w:rFonts w:ascii="宋体" w:hAnsi="宋体" w:cs="宋体" w:hint="eastAsia"/>
                <w:sz w:val="24"/>
                <w:szCs w:val="24"/>
              </w:rPr>
              <w:t>（2）具备5年或以上非住宅物业管理经验；</w:t>
            </w:r>
          </w:p>
          <w:p w:rsidR="007B5FB8" w:rsidRDefault="001D4D32">
            <w:pPr>
              <w:spacing w:line="360" w:lineRule="auto"/>
              <w:jc w:val="left"/>
              <w:rPr>
                <w:rFonts w:ascii="宋体" w:hAnsi="宋体" w:cs="宋体"/>
                <w:sz w:val="24"/>
                <w:szCs w:val="24"/>
              </w:rPr>
            </w:pPr>
            <w:r>
              <w:rPr>
                <w:rFonts w:ascii="宋体" w:hAnsi="宋体" w:cs="宋体" w:hint="eastAsia"/>
                <w:sz w:val="24"/>
                <w:szCs w:val="24"/>
              </w:rPr>
              <w:t>（3）持卫生防疫部门或医疗机构颁发的健康证。</w:t>
            </w:r>
          </w:p>
        </w:tc>
        <w:tc>
          <w:tcPr>
            <w:tcW w:w="1241"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否</w:t>
            </w:r>
          </w:p>
        </w:tc>
        <w:tc>
          <w:tcPr>
            <w:tcW w:w="1492"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每周5天</w:t>
            </w:r>
          </w:p>
          <w:p w:rsidR="007B5FB8" w:rsidRDefault="001D4D32">
            <w:pPr>
              <w:spacing w:line="360" w:lineRule="auto"/>
              <w:jc w:val="center"/>
              <w:rPr>
                <w:rFonts w:ascii="宋体" w:hAnsi="宋体" w:cs="宋体"/>
                <w:sz w:val="24"/>
                <w:szCs w:val="24"/>
              </w:rPr>
            </w:pPr>
            <w:r>
              <w:rPr>
                <w:rFonts w:ascii="宋体" w:hAnsi="宋体" w:cs="宋体" w:hint="eastAsia"/>
                <w:sz w:val="24"/>
                <w:szCs w:val="24"/>
              </w:rPr>
              <w:t>每天8小时</w:t>
            </w:r>
          </w:p>
        </w:tc>
      </w:tr>
      <w:tr w:rsidR="007B5FB8">
        <w:trPr>
          <w:jc w:val="center"/>
        </w:trPr>
        <w:tc>
          <w:tcPr>
            <w:tcW w:w="726"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2</w:t>
            </w:r>
          </w:p>
        </w:tc>
        <w:tc>
          <w:tcPr>
            <w:tcW w:w="1391"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保洁员</w:t>
            </w:r>
          </w:p>
        </w:tc>
        <w:tc>
          <w:tcPr>
            <w:tcW w:w="805"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6</w:t>
            </w:r>
          </w:p>
        </w:tc>
        <w:tc>
          <w:tcPr>
            <w:tcW w:w="3872" w:type="dxa"/>
            <w:vAlign w:val="center"/>
          </w:tcPr>
          <w:p w:rsidR="007B5FB8" w:rsidRDefault="001D4D32">
            <w:pPr>
              <w:spacing w:line="360" w:lineRule="auto"/>
              <w:jc w:val="left"/>
              <w:rPr>
                <w:rFonts w:ascii="宋体" w:hAnsi="宋体" w:cs="宋体"/>
                <w:sz w:val="24"/>
                <w:szCs w:val="24"/>
              </w:rPr>
            </w:pPr>
            <w:r>
              <w:rPr>
                <w:rFonts w:ascii="宋体" w:hAnsi="宋体" w:cs="宋体" w:hint="eastAsia"/>
                <w:sz w:val="24"/>
                <w:szCs w:val="24"/>
              </w:rPr>
              <w:t>（1）女性55周岁或以下，男性60周岁或以下；</w:t>
            </w:r>
          </w:p>
          <w:p w:rsidR="007B5FB8" w:rsidRDefault="001D4D32">
            <w:pPr>
              <w:spacing w:line="360" w:lineRule="auto"/>
              <w:jc w:val="left"/>
              <w:rPr>
                <w:rFonts w:ascii="宋体" w:hAnsi="宋体" w:cs="宋体"/>
                <w:sz w:val="24"/>
                <w:szCs w:val="24"/>
              </w:rPr>
            </w:pPr>
            <w:r>
              <w:rPr>
                <w:rFonts w:ascii="宋体" w:hAnsi="宋体" w:cs="宋体" w:hint="eastAsia"/>
                <w:sz w:val="24"/>
                <w:szCs w:val="24"/>
              </w:rPr>
              <w:t>（2）具有非住宅项目清洁工作经验优先，责任心强。</w:t>
            </w:r>
          </w:p>
        </w:tc>
        <w:tc>
          <w:tcPr>
            <w:tcW w:w="1241"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是</w:t>
            </w:r>
          </w:p>
        </w:tc>
        <w:tc>
          <w:tcPr>
            <w:tcW w:w="1492"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每周5天</w:t>
            </w:r>
          </w:p>
          <w:p w:rsidR="007B5FB8" w:rsidRDefault="001D4D32">
            <w:pPr>
              <w:spacing w:line="360" w:lineRule="auto"/>
              <w:jc w:val="center"/>
              <w:rPr>
                <w:rFonts w:ascii="宋体" w:hAnsi="宋体" w:cs="宋体"/>
                <w:sz w:val="24"/>
                <w:szCs w:val="24"/>
              </w:rPr>
            </w:pPr>
            <w:r>
              <w:rPr>
                <w:rFonts w:ascii="宋体" w:hAnsi="宋体" w:cs="宋体" w:hint="eastAsia"/>
                <w:sz w:val="24"/>
                <w:szCs w:val="24"/>
              </w:rPr>
              <w:t>每天8小时</w:t>
            </w:r>
          </w:p>
        </w:tc>
      </w:tr>
      <w:tr w:rsidR="007B5FB8">
        <w:trPr>
          <w:jc w:val="center"/>
        </w:trPr>
        <w:tc>
          <w:tcPr>
            <w:tcW w:w="726"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3</w:t>
            </w:r>
          </w:p>
        </w:tc>
        <w:tc>
          <w:tcPr>
            <w:tcW w:w="1391"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秩序维护员</w:t>
            </w:r>
          </w:p>
        </w:tc>
        <w:tc>
          <w:tcPr>
            <w:tcW w:w="805"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6</w:t>
            </w:r>
          </w:p>
        </w:tc>
        <w:tc>
          <w:tcPr>
            <w:tcW w:w="3872" w:type="dxa"/>
            <w:vAlign w:val="center"/>
          </w:tcPr>
          <w:p w:rsidR="007B5FB8" w:rsidRDefault="001D4D32">
            <w:pPr>
              <w:spacing w:line="360" w:lineRule="auto"/>
              <w:jc w:val="left"/>
              <w:rPr>
                <w:rFonts w:ascii="宋体" w:hAnsi="宋体" w:cs="宋体"/>
                <w:sz w:val="24"/>
                <w:szCs w:val="24"/>
              </w:rPr>
            </w:pPr>
            <w:r>
              <w:rPr>
                <w:rFonts w:ascii="宋体" w:hAnsi="宋体" w:cs="宋体" w:hint="eastAsia"/>
                <w:sz w:val="24"/>
                <w:szCs w:val="24"/>
              </w:rPr>
              <w:t>（1）男性，55周岁或以下，身体健康，无重病史；</w:t>
            </w:r>
          </w:p>
          <w:p w:rsidR="007B5FB8" w:rsidRDefault="001D4D32">
            <w:pPr>
              <w:spacing w:line="360" w:lineRule="auto"/>
              <w:jc w:val="left"/>
              <w:rPr>
                <w:rFonts w:ascii="宋体" w:hAnsi="宋体" w:cs="宋体"/>
                <w:sz w:val="24"/>
                <w:szCs w:val="24"/>
              </w:rPr>
            </w:pPr>
            <w:r>
              <w:rPr>
                <w:rFonts w:ascii="宋体" w:hAnsi="宋体" w:cs="宋体" w:hint="eastAsia"/>
                <w:sz w:val="24"/>
                <w:szCs w:val="24"/>
              </w:rPr>
              <w:t>（2）秩序维护员3人，均持公安机关颁发的保安员证上岗；</w:t>
            </w:r>
          </w:p>
          <w:p w:rsidR="007B5FB8" w:rsidRDefault="001D4D32">
            <w:pPr>
              <w:spacing w:line="360" w:lineRule="auto"/>
              <w:jc w:val="left"/>
              <w:rPr>
                <w:rFonts w:ascii="宋体" w:hAnsi="宋体" w:cs="宋体"/>
                <w:sz w:val="24"/>
                <w:szCs w:val="24"/>
              </w:rPr>
            </w:pPr>
            <w:r>
              <w:rPr>
                <w:rFonts w:ascii="宋体" w:hAnsi="宋体" w:cs="宋体" w:hint="eastAsia"/>
                <w:sz w:val="24"/>
                <w:szCs w:val="24"/>
              </w:rPr>
              <w:t>（3）消防巡检员3人，均持有《职业资格证书（建（构）筑物消防员或消防设施操作员）》及公安机关颁发的保安员证上岗；</w:t>
            </w:r>
          </w:p>
          <w:p w:rsidR="007B5FB8" w:rsidRDefault="001D4D32">
            <w:pPr>
              <w:spacing w:line="360" w:lineRule="auto"/>
              <w:jc w:val="left"/>
              <w:rPr>
                <w:rFonts w:ascii="宋体" w:hAnsi="宋体" w:cs="宋体"/>
                <w:sz w:val="24"/>
                <w:szCs w:val="24"/>
              </w:rPr>
            </w:pPr>
            <w:r>
              <w:rPr>
                <w:rFonts w:ascii="宋体" w:hAnsi="宋体" w:cs="宋体" w:hint="eastAsia"/>
                <w:sz w:val="24"/>
                <w:szCs w:val="24"/>
              </w:rPr>
              <w:t>（4）具有非住宅项目秩序维护工作经验优先，责任心强。</w:t>
            </w:r>
          </w:p>
        </w:tc>
        <w:tc>
          <w:tcPr>
            <w:tcW w:w="1241"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否</w:t>
            </w:r>
          </w:p>
        </w:tc>
        <w:tc>
          <w:tcPr>
            <w:tcW w:w="1492"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24小时值守</w:t>
            </w:r>
          </w:p>
          <w:p w:rsidR="007B5FB8" w:rsidRDefault="001D4D32">
            <w:pPr>
              <w:spacing w:line="360" w:lineRule="auto"/>
              <w:jc w:val="center"/>
              <w:rPr>
                <w:rFonts w:ascii="宋体" w:hAnsi="宋体" w:cs="宋体"/>
                <w:sz w:val="24"/>
                <w:szCs w:val="24"/>
              </w:rPr>
            </w:pPr>
            <w:r>
              <w:rPr>
                <w:rFonts w:ascii="宋体" w:hAnsi="宋体" w:cs="宋体" w:hint="eastAsia"/>
                <w:sz w:val="24"/>
                <w:szCs w:val="24"/>
              </w:rPr>
              <w:t>四班三运转</w:t>
            </w:r>
          </w:p>
          <w:p w:rsidR="007B5FB8" w:rsidRDefault="001D4D32">
            <w:pPr>
              <w:spacing w:line="360" w:lineRule="auto"/>
              <w:jc w:val="center"/>
              <w:rPr>
                <w:rFonts w:ascii="宋体" w:hAnsi="宋体" w:cs="宋体"/>
                <w:sz w:val="24"/>
                <w:szCs w:val="24"/>
              </w:rPr>
            </w:pPr>
            <w:r>
              <w:rPr>
                <w:rFonts w:ascii="宋体" w:hAnsi="宋体" w:cs="宋体" w:hint="eastAsia"/>
                <w:sz w:val="24"/>
                <w:szCs w:val="24"/>
              </w:rPr>
              <w:t>配合采购人值守</w:t>
            </w:r>
          </w:p>
        </w:tc>
      </w:tr>
      <w:tr w:rsidR="007B5FB8">
        <w:trPr>
          <w:jc w:val="center"/>
        </w:trPr>
        <w:tc>
          <w:tcPr>
            <w:tcW w:w="726"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4</w:t>
            </w:r>
          </w:p>
        </w:tc>
        <w:tc>
          <w:tcPr>
            <w:tcW w:w="1391"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设施设备维护</w:t>
            </w:r>
          </w:p>
        </w:tc>
        <w:tc>
          <w:tcPr>
            <w:tcW w:w="805"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2</w:t>
            </w:r>
          </w:p>
        </w:tc>
        <w:tc>
          <w:tcPr>
            <w:tcW w:w="3872" w:type="dxa"/>
            <w:vAlign w:val="center"/>
          </w:tcPr>
          <w:p w:rsidR="007B5FB8" w:rsidRDefault="001D4D32">
            <w:pPr>
              <w:spacing w:line="360" w:lineRule="auto"/>
              <w:jc w:val="left"/>
              <w:rPr>
                <w:rFonts w:ascii="宋体" w:hAnsi="宋体" w:cs="宋体"/>
                <w:sz w:val="24"/>
                <w:szCs w:val="24"/>
              </w:rPr>
            </w:pPr>
            <w:r>
              <w:rPr>
                <w:rFonts w:ascii="宋体" w:hAnsi="宋体" w:cs="宋体" w:hint="eastAsia"/>
                <w:sz w:val="24"/>
                <w:szCs w:val="24"/>
              </w:rPr>
              <w:t>（1）55周岁或以下，男性，身体健康；</w:t>
            </w:r>
          </w:p>
          <w:p w:rsidR="007B5FB8" w:rsidRDefault="001D4D32">
            <w:pPr>
              <w:spacing w:line="360" w:lineRule="auto"/>
              <w:jc w:val="left"/>
              <w:rPr>
                <w:rFonts w:ascii="宋体" w:hAnsi="宋体" w:cs="宋体"/>
                <w:sz w:val="24"/>
                <w:szCs w:val="24"/>
              </w:rPr>
            </w:pPr>
            <w:r>
              <w:rPr>
                <w:rFonts w:ascii="宋体" w:hAnsi="宋体" w:cs="宋体" w:hint="eastAsia"/>
                <w:sz w:val="24"/>
                <w:szCs w:val="24"/>
              </w:rPr>
              <w:t>（2）1名需持有《特种作业操作证（低压电工作业）》和《特种作业操作证（高压电工作业）》证书。</w:t>
            </w:r>
          </w:p>
        </w:tc>
        <w:tc>
          <w:tcPr>
            <w:tcW w:w="1241"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否</w:t>
            </w:r>
          </w:p>
        </w:tc>
        <w:tc>
          <w:tcPr>
            <w:tcW w:w="1492" w:type="dxa"/>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每周5天</w:t>
            </w:r>
          </w:p>
          <w:p w:rsidR="007B5FB8" w:rsidRDefault="001D4D32">
            <w:pPr>
              <w:spacing w:line="360" w:lineRule="auto"/>
              <w:jc w:val="center"/>
              <w:rPr>
                <w:rFonts w:ascii="宋体" w:hAnsi="宋体" w:cs="宋体"/>
                <w:sz w:val="24"/>
                <w:szCs w:val="24"/>
              </w:rPr>
            </w:pPr>
            <w:r>
              <w:rPr>
                <w:rFonts w:ascii="宋体" w:hAnsi="宋体" w:cs="宋体" w:hint="eastAsia"/>
                <w:sz w:val="24"/>
                <w:szCs w:val="24"/>
              </w:rPr>
              <w:t>每天8小时</w:t>
            </w:r>
          </w:p>
        </w:tc>
      </w:tr>
      <w:tr w:rsidR="007B5FB8">
        <w:trPr>
          <w:trHeight w:val="465"/>
          <w:jc w:val="center"/>
        </w:trPr>
        <w:tc>
          <w:tcPr>
            <w:tcW w:w="2117" w:type="dxa"/>
            <w:gridSpan w:val="2"/>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合计人数</w:t>
            </w:r>
          </w:p>
        </w:tc>
        <w:tc>
          <w:tcPr>
            <w:tcW w:w="7410" w:type="dxa"/>
            <w:gridSpan w:val="4"/>
            <w:vAlign w:val="center"/>
          </w:tcPr>
          <w:p w:rsidR="007B5FB8" w:rsidRDefault="001D4D32">
            <w:pPr>
              <w:spacing w:line="360" w:lineRule="auto"/>
              <w:jc w:val="center"/>
              <w:rPr>
                <w:rFonts w:ascii="宋体" w:hAnsi="宋体" w:cs="宋体"/>
                <w:sz w:val="24"/>
                <w:szCs w:val="24"/>
              </w:rPr>
            </w:pPr>
            <w:r>
              <w:rPr>
                <w:rFonts w:ascii="宋体" w:hAnsi="宋体" w:cs="宋体" w:hint="eastAsia"/>
                <w:sz w:val="24"/>
                <w:szCs w:val="24"/>
              </w:rPr>
              <w:t>15人</w:t>
            </w:r>
          </w:p>
        </w:tc>
      </w:tr>
    </w:tbl>
    <w:p w:rsidR="007B5FB8" w:rsidRDefault="001D4D32">
      <w:pPr>
        <w:pStyle w:val="Default"/>
        <w:spacing w:line="360" w:lineRule="auto"/>
        <w:ind w:firstLineChars="200" w:firstLine="480"/>
        <w:jc w:val="both"/>
        <w:rPr>
          <w:rFonts w:ascii="Times New Roman" w:eastAsia="宋体" w:hAnsi="Times New Roman" w:cs="Times New Roman"/>
          <w:color w:val="auto"/>
          <w:kern w:val="2"/>
        </w:rPr>
      </w:pPr>
      <w:r>
        <w:rPr>
          <w:rFonts w:hint="eastAsia"/>
        </w:rPr>
        <w:t>注：</w:t>
      </w:r>
    </w:p>
    <w:p w:rsidR="007B5FB8" w:rsidRDefault="001D4D32">
      <w:pPr>
        <w:spacing w:line="360" w:lineRule="auto"/>
        <w:ind w:firstLineChars="200" w:firstLine="480"/>
        <w:jc w:val="left"/>
        <w:rPr>
          <w:sz w:val="24"/>
        </w:rPr>
      </w:pPr>
      <w:r>
        <w:rPr>
          <w:sz w:val="24"/>
        </w:rPr>
        <w:t>按劳动法</w:t>
      </w:r>
      <w:r>
        <w:rPr>
          <w:rFonts w:hint="eastAsia"/>
          <w:sz w:val="24"/>
        </w:rPr>
        <w:t>和国务院关于职工工作时间的规定</w:t>
      </w:r>
      <w:r>
        <w:rPr>
          <w:sz w:val="24"/>
        </w:rPr>
        <w:t>，正常情况下，上述人员每日工作不超过</w:t>
      </w:r>
      <w:r>
        <w:rPr>
          <w:sz w:val="24"/>
        </w:rPr>
        <w:t>8</w:t>
      </w:r>
      <w:r>
        <w:rPr>
          <w:sz w:val="24"/>
        </w:rPr>
        <w:t>小时，每周工作不超过</w:t>
      </w:r>
      <w:r>
        <w:rPr>
          <w:sz w:val="24"/>
        </w:rPr>
        <w:t>40</w:t>
      </w:r>
      <w:r>
        <w:rPr>
          <w:sz w:val="24"/>
        </w:rPr>
        <w:t>小时。需安排加班的，</w:t>
      </w:r>
      <w:r>
        <w:rPr>
          <w:rFonts w:hint="eastAsia"/>
          <w:sz w:val="24"/>
        </w:rPr>
        <w:t>成交</w:t>
      </w:r>
      <w:r>
        <w:rPr>
          <w:sz w:val="24"/>
        </w:rPr>
        <w:t>供应商应配合并向劳动者支付加班费。</w:t>
      </w:r>
    </w:p>
    <w:p w:rsidR="007B5FB8" w:rsidRDefault="001D4D32">
      <w:pPr>
        <w:spacing w:line="360" w:lineRule="auto"/>
        <w:ind w:firstLineChars="200" w:firstLine="480"/>
        <w:jc w:val="left"/>
        <w:rPr>
          <w:sz w:val="24"/>
        </w:rPr>
      </w:pPr>
      <w:r>
        <w:rPr>
          <w:rFonts w:hint="eastAsia"/>
          <w:sz w:val="24"/>
        </w:rPr>
        <w:t>一旦获得成交资格，上述人员按要求投入本项目服务，非经采购人同意，不随意更换人员。</w:t>
      </w:r>
    </w:p>
    <w:p w:rsidR="007B5FB8" w:rsidRDefault="001D4D32">
      <w:pPr>
        <w:spacing w:line="360" w:lineRule="auto"/>
        <w:ind w:firstLineChars="200" w:firstLine="48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7B5FB8" w:rsidRDefault="001D4D32">
      <w:pPr>
        <w:spacing w:line="360" w:lineRule="auto"/>
        <w:ind w:firstLineChars="200" w:firstLine="482"/>
        <w:jc w:val="left"/>
        <w:rPr>
          <w:rFonts w:ascii="宋体" w:hAnsi="宋体" w:cs="宋体"/>
          <w:b/>
          <w:bCs/>
          <w:sz w:val="24"/>
        </w:rPr>
      </w:pPr>
      <w:r>
        <w:rPr>
          <w:rFonts w:ascii="宋体" w:hAnsi="宋体" w:cs="宋体" w:hint="eastAsia"/>
          <w:b/>
          <w:bCs/>
          <w:sz w:val="24"/>
        </w:rPr>
        <w:t>三、各岗位人员具体工作内容、职责及服务标准</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（一）项目经理工作内容、职责及服务标准</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1.负责组织项目人员完成合同约定的保洁、秩序维护、工程维修、消防巡查等服务；</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2.熟悉掌握物业管理行业和卫生行业有关政策法规，认真完成采购人交付的各项任务，实现各项管理目标；</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3.主持物业管理服务例会，听取工作汇报，布置工作任务解决实际问题，改进管理方法，促进工作发展；</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4.亲自接待采购人人员，听取意见、建议和投诉、并牵头解决，不断改进项目管理工作；</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5.巡视辖区内各场所及各岗位工作情况，检查服务质量，发现问题及时解决；</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6.与社会相关单位保持良好公共关系，与采购人保持友好关系，树立良好形象，代表物业管理服务中心处理对外关系及对采购人进行回访；</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7.以身作则，关心员工，奖罚分明，提高自身素质和修养，使物业管理服务中心具有高度凝聚力，最大限度的发挥和调动全体员工的工作热情和责任感；</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（二）保洁人员工作内容、职责及服务标准</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1.服务内容：</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1.1负责楼内及公共办公区域的卫生清洁服务包括楼梯间、走廊、大厅、电梯间、卫生间、开水房、会议室、图书室、检察服务中心、院史展览馆、未检基地、普法宣传基地、检委会会议室、办案工作区等功能区的清洁卫生及卫生消杀工作；</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1.2负责楼外公共区域的卫生清洁服务包括：院落、停车库（处）、绿植及设施的清洁卫生及卫生消杀工作；</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1.3负责公共区域的绿植的养护；</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1.4负责垃圾收集和集中存放管理。</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2.服务标准及要求：</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2.1公共区域</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2.1.1每日循环保洁，不少于2次。</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2.1.2地面光亮无水迹、污迹、无尘物；</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2.1.3大厅、楼梯、走廊、指示牌、门牌、通风窗口、踢脚线、墙壁、柱子、天花板无尘和无污物；</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2.1.4楼梯间扶手及栏杆无灰尘、污渍，保持原有光亮；</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2.1.5垃圾桶内垃圾不超过1/2，并摆放整齐，外观干净，垃圾分类回收；</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2.1.6花盆外观干净，花叶无尘土，花盆内无杂物；</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2.1.7玻璃、门窗无污迹，水迹、裂痕；</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2.1.8灯饰及其它饰物无尘土、破损；</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2.1.9大厅入口、踏步、墙壁表面、所有玻璃、门窗及设施无尘土，大理石墙面光亮、无污迹，水迹。</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2.1.10无鼠害、无蚊蝇、无蟑螂。</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2.2公共卫生间</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2.2.1每日循环保洁，不少于三次。</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2.2.2室内无异味，门窗、天花板、墙壁、隔板、灯具无尘物、无污迹；</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2.2.3玻璃、镜面明亮无水迹、手印；</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2.2.4地面、墙角无尘、无污迹、无杂物、无蛛网、无水迹；</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2.2.5地面、台面、水龙头等无污迹、无污物，金属件明亮、无手印；</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2.2.6便池无尘、无污迹、无杂物，小便池内香球不少于2个，并及时更换；</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2.2.7垃圾桶使用垃圾袋，不超过1/2即清理；</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2.2.8卷纸及时更换；</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2.2.9厕内设备设施无尘、无污迹；</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2.2.10清洁工具存放指定区域，保持干净、整洁、有序、无杂物。</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2.3电梯轿厢</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2.3.1每日循环保洁，不少于2次。</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2.3.2操作板面每天消毒2次；</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2.3.3轿厢四壁及天花无尘土、污渍、印迹；</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2.3.4防尘毯无尘土、污渍，每日更换一次；</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2.3.5门缝无尘土。</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2.4庭院</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2.4.1每日循环保洁，不少于1次。</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2.4.2地面清洁无废止、落叶等杂物；雨雪天气及时清扫，无积水、积雪；</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2.4.3围栏的每天清洁；</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2.4.4院内绿植及时浇灌，花盆外观干净，花盆内及周边无落叶等杂物。</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2.4.5定期对院门口及周边环境进行卫生打扫；</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2.5会议室、阅览室等功能区域</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2.5.1每日循环保洁，不少于1次。</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2.5.2会议室要每日通风，室内无异味，每日至少清洁一次，保证会前会后均整洁；</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2.5.3桌椅等家具用品、陈列品等干净整洁、无积尘、污渍；</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2.5.4地面干净整洁、无积尘、污渍，地毯定期吸尘；</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2.5.5文件报刊、杂志、书籍等摆放整齐、有序。</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（三）秩序维护员工作内容、职责及服务标准：</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1.服务内容：</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1.1门岗值勤，为保证安全和办公秩序对外来人员来访进行登记、查验；</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1.2门岗立岗，在指定位置、指定时间立岗；</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1.3做好安全巡视检查，做好防火、防盗工作；</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1.4监控室值守；</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1.5车辆、内部道路及环境秩序的维护；</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1.6消防巡查工作。</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2.服务标准及要求：</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2.1建立健全和落实安全保卫、消防巡查检查制度；</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2.2秩序维护人员须品行端正，有较强的保密、安全意识，组织纪律观念强，复员（转退）军人优先；</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2.3.完成24小时门岗值勤、安全巡视等工作，严格执行验证登记制度和疫情防控要求，出入口设专职秩序员值守，了解并熟练掌握门禁系统，及时识别外来人员，杜绝闲杂人员入内；</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2.4对出入人员、车辆及携带物品严格把关，大宗物品出入验证核实、核实无误后放行；</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2.5做好办公楼（区）来人来访证件检验、登记、通报，并负责对携带的随身物品进行安全检查，做好对怡然、易爆、放射、剧毒等危险品的安全检查及防范工作；</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2.6门岗24小时执勤，定时全点位安全巡视，监控室24小时安全监控，不得有脱岗、睡岗、空岗现象。</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2.7维护院内环境秩序，引导车辆有序停放，保证内部道路通畅；</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2.8熟悉和掌握消防系统和消防设施的使用，遇有问题隐患及时报修；</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2.9每日对消防设施设备进行巡视检查，保证消防设施正常使用，巡视检查有记录，遇有问题隐患及时上报维修；</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2.10定期开展消防演练，具备一定的消防安全防范技能和意识；</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2.11具备一定的应急救生知识，发生治安、消防、交通等方面的突发事件时，要及时报警并配合采购人做好相应的处置工作。</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2.12收到各系统传导的的信息接报及时、反映迅速，判断准确，处理及时；</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2.13做好雨季防汛应急工作，雨雪天气，协助保洁做好院内积雪积水清理；</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2.14协助采购人做好重大活动、重大节日的安全防范工作；</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2.15大门周边，院外秩序维护巡查，保障秩序良好，无拥堵，乱停乱放现象；</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2.16工作中发现重大问题要第一时间向采购人报告并妥善处理；</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2.17做好保密工作，无采购人书面批准，不得查看调阅监控录像资料；</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2.18秩序维护人员要进行业务培训，定期组织考核，提高服务技能和自身素质；</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2.19完成采购人安排的其他工作。</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（四）设施设备维护工作职责：</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1.服务内容：</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1.1楼内配电室、低压电器、电器照明、电线电缆等设备的日常检查养护维修工作及双电源切换；</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1.2给排水系统设备的维修养护和管理，确保水泵、水箱、管道、关键、阀门、水嘴、卫生洁具、排水管及附属构筑件的正常运行使用；</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1.3办公家具、门窗、门锁等日常巡查，遇有损坏及时维修，保证正常使用。配合采购人完成小型物件的安装工作；</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1.4采购人院内公共设施（含室外照明设施、宣传栏、标牌导向标志等）日常维修维护；</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2.服务标准及要求：</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2.1维修人员持证上岗，坚守工作岗位，服从工作安排，配合采购人做好各项水、电、家具等各项设施的维修及日常维护工作；</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2.2掌握采购人公用配套设施、设备的种类、分布，了解电线、电缆以及各类管道（地下、地上）的分布、走向、位置及其维修、养护的方法；</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2.3熟悉采购人机电设备的分布、性能和操作方法及简单的维修、养护方法；</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2.4工作日每天对相关机电设备及线路进行巡视、维护、检修，节假日前进行全面安全检查，遇有情况立即报告并及时维修排除故障，保证机电设备安全运行；</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2.5定期对供水及排水管道巡视检查，防止跑、冒、滴、漏，保证设备完好。加强巡视检查，确保消防用水系统供水正常；</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2.6相关线路及设备出现故障时，维修人员应立即到达现场，一般性故障排除不过夜，做好维修记录，维修合格率100%；</w:t>
      </w:r>
    </w:p>
    <w:p w:rsidR="007B5FB8" w:rsidRDefault="001D4D32">
      <w:pPr>
        <w:spacing w:line="360" w:lineRule="auto"/>
        <w:ind w:firstLineChars="200" w:firstLine="480"/>
        <w:jc w:val="left"/>
        <w:rPr>
          <w:rFonts w:ascii="宋体" w:hAnsi="宋体" w:cs="宋体"/>
          <w:sz w:val="24"/>
        </w:rPr>
      </w:pPr>
      <w:r>
        <w:rPr>
          <w:rFonts w:ascii="宋体" w:hAnsi="宋体" w:cs="宋体" w:hint="eastAsia"/>
          <w:sz w:val="24"/>
        </w:rPr>
        <w:t>2.7完成采购人安排的其他工作</w:t>
      </w:r>
    </w:p>
    <w:p w:rsidR="007B5FB8" w:rsidRDefault="001D4D32">
      <w:pPr>
        <w:spacing w:line="360" w:lineRule="auto"/>
        <w:ind w:firstLineChars="200" w:firstLine="482"/>
        <w:rPr>
          <w:b/>
          <w:sz w:val="24"/>
          <w:szCs w:val="24"/>
        </w:rPr>
      </w:pPr>
      <w:r>
        <w:rPr>
          <w:rFonts w:hint="eastAsia"/>
          <w:b/>
          <w:sz w:val="24"/>
          <w:szCs w:val="24"/>
        </w:rPr>
        <w:t>四、应急服务要求</w:t>
      </w:r>
    </w:p>
    <w:p w:rsidR="007B5FB8" w:rsidRDefault="001D4D32">
      <w:pPr>
        <w:spacing w:line="360" w:lineRule="auto"/>
        <w:ind w:firstLineChars="200" w:firstLine="480"/>
        <w:rPr>
          <w:sz w:val="24"/>
          <w:szCs w:val="24"/>
        </w:rPr>
      </w:pPr>
      <w:r>
        <w:rPr>
          <w:sz w:val="24"/>
          <w:szCs w:val="24"/>
        </w:rPr>
        <w:t>当出现不可预知紧急情况时</w:t>
      </w:r>
      <w:r>
        <w:rPr>
          <w:rFonts w:hint="eastAsia"/>
          <w:sz w:val="24"/>
          <w:szCs w:val="24"/>
        </w:rPr>
        <w:t>（例如停水停电、极端天气、群体事件、自然灾害等，可根据项目具体情况列举），</w:t>
      </w:r>
      <w:r>
        <w:rPr>
          <w:sz w:val="24"/>
          <w:szCs w:val="24"/>
        </w:rPr>
        <w:t>保证物业服务正常运转的措施</w:t>
      </w:r>
      <w:r>
        <w:rPr>
          <w:rFonts w:hint="eastAsia"/>
          <w:sz w:val="24"/>
          <w:szCs w:val="24"/>
        </w:rPr>
        <w:t>，包括但不限于</w:t>
      </w:r>
      <w:r>
        <w:rPr>
          <w:sz w:val="24"/>
          <w:szCs w:val="24"/>
        </w:rPr>
        <w:t>临时增配人员</w:t>
      </w:r>
      <w:r>
        <w:rPr>
          <w:rFonts w:hint="eastAsia"/>
          <w:sz w:val="24"/>
          <w:szCs w:val="24"/>
        </w:rPr>
        <w:t>、临时调集设备、现有人员岗位职责临时增加、与相关政府部门协调配合等。</w:t>
      </w:r>
    </w:p>
    <w:p w:rsidR="007B5FB8" w:rsidRDefault="001D4D32">
      <w:pPr>
        <w:spacing w:line="360" w:lineRule="auto"/>
        <w:ind w:firstLineChars="200" w:firstLine="482"/>
        <w:rPr>
          <w:b/>
          <w:sz w:val="24"/>
          <w:szCs w:val="24"/>
        </w:rPr>
      </w:pPr>
      <w:r>
        <w:rPr>
          <w:rFonts w:hint="eastAsia"/>
          <w:b/>
          <w:sz w:val="24"/>
          <w:szCs w:val="24"/>
        </w:rPr>
        <w:t>五、人员保密要求</w:t>
      </w:r>
    </w:p>
    <w:p w:rsidR="007B5FB8" w:rsidRDefault="001D4D32">
      <w:pPr>
        <w:spacing w:line="360" w:lineRule="auto"/>
        <w:ind w:firstLineChars="200" w:firstLine="480"/>
        <w:rPr>
          <w:sz w:val="24"/>
          <w:szCs w:val="24"/>
        </w:rPr>
      </w:pPr>
      <w:r>
        <w:rPr>
          <w:rFonts w:hint="eastAsia"/>
          <w:sz w:val="24"/>
          <w:szCs w:val="24"/>
        </w:rPr>
        <w:t>聘用的服务人员必须经过政审，政治可靠、有较强的保密、安全意识，组织纪律观念强；保证物业服务过程中有可能获取的保密信息不泄露的措施，包括但不限于制定保密制度、服务人员保密培训、签订保密协议、重点岗位双人服务、泄密惩罚办法。</w:t>
      </w:r>
    </w:p>
    <w:p w:rsidR="007B5FB8" w:rsidRDefault="001D4D32">
      <w:pPr>
        <w:spacing w:line="360" w:lineRule="auto"/>
        <w:ind w:firstLineChars="200" w:firstLine="482"/>
        <w:rPr>
          <w:b/>
          <w:sz w:val="24"/>
          <w:szCs w:val="24"/>
        </w:rPr>
      </w:pPr>
      <w:r>
        <w:rPr>
          <w:rFonts w:hint="eastAsia"/>
          <w:b/>
          <w:sz w:val="24"/>
          <w:szCs w:val="24"/>
        </w:rPr>
        <w:t>六、人员稳定性要求</w:t>
      </w:r>
    </w:p>
    <w:p w:rsidR="007B5FB8" w:rsidRDefault="001D4D32">
      <w:pPr>
        <w:spacing w:line="360" w:lineRule="auto"/>
        <w:ind w:firstLineChars="200" w:firstLine="480"/>
        <w:rPr>
          <w:sz w:val="24"/>
          <w:szCs w:val="24"/>
        </w:rPr>
      </w:pPr>
      <w:r>
        <w:rPr>
          <w:rFonts w:hint="eastAsia"/>
          <w:sz w:val="24"/>
          <w:szCs w:val="24"/>
        </w:rPr>
        <w:t>在整个服务期内，人员更换率不得超过</w:t>
      </w:r>
      <w:r>
        <w:rPr>
          <w:sz w:val="24"/>
          <w:szCs w:val="24"/>
        </w:rPr>
        <w:t>10</w:t>
      </w:r>
      <w:r>
        <w:rPr>
          <w:rFonts w:hint="eastAsia"/>
          <w:sz w:val="24"/>
          <w:szCs w:val="24"/>
        </w:rPr>
        <w:t>%</w:t>
      </w:r>
      <w:r>
        <w:rPr>
          <w:rFonts w:hint="eastAsia"/>
          <w:sz w:val="24"/>
          <w:szCs w:val="24"/>
        </w:rPr>
        <w:t>，更换人员不得低于采购需求，且应经采购人同意。</w:t>
      </w:r>
    </w:p>
    <w:p w:rsidR="007B5FB8" w:rsidRDefault="001D4D32">
      <w:pPr>
        <w:spacing w:line="360" w:lineRule="auto"/>
        <w:ind w:firstLineChars="200" w:firstLine="482"/>
        <w:rPr>
          <w:b/>
          <w:sz w:val="24"/>
          <w:szCs w:val="24"/>
        </w:rPr>
      </w:pPr>
      <w:r>
        <w:rPr>
          <w:rFonts w:hint="eastAsia"/>
          <w:b/>
          <w:sz w:val="24"/>
          <w:szCs w:val="24"/>
        </w:rPr>
        <w:t>七、进驻和接管要求</w:t>
      </w:r>
    </w:p>
    <w:p w:rsidR="007B5FB8" w:rsidRDefault="001D4D32">
      <w:pPr>
        <w:spacing w:line="360" w:lineRule="auto"/>
        <w:ind w:firstLineChars="200" w:firstLine="480"/>
        <w:rPr>
          <w:sz w:val="24"/>
          <w:szCs w:val="24"/>
        </w:rPr>
      </w:pPr>
      <w:r>
        <w:rPr>
          <w:rFonts w:hint="eastAsia"/>
          <w:sz w:val="24"/>
          <w:szCs w:val="24"/>
        </w:rPr>
        <w:t>中标（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7B5FB8" w:rsidRDefault="001D4D32">
      <w:pPr>
        <w:pStyle w:val="a5"/>
        <w:spacing w:line="360" w:lineRule="auto"/>
        <w:ind w:firstLineChars="200" w:firstLine="482"/>
      </w:pPr>
      <w:r>
        <w:rPr>
          <w:rFonts w:hint="eastAsia"/>
          <w:b/>
          <w:szCs w:val="24"/>
        </w:rPr>
        <w:t>八、疫情防控要求</w:t>
      </w:r>
    </w:p>
    <w:p w:rsidR="007B5FB8" w:rsidRDefault="001D4D32">
      <w:pPr>
        <w:spacing w:line="360" w:lineRule="auto"/>
        <w:ind w:firstLineChars="200" w:firstLine="480"/>
        <w:rPr>
          <w:sz w:val="24"/>
          <w:szCs w:val="24"/>
        </w:rPr>
      </w:pPr>
      <w:r>
        <w:rPr>
          <w:rFonts w:hint="eastAsia"/>
          <w:sz w:val="24"/>
          <w:szCs w:val="24"/>
        </w:rPr>
        <w:t>供应商需根据天津市新冠肺炎疫情防控工作要求，明确职责，压实责任，制定相关工作方案及工作预案，强化日常管理，在实际工作中抓好落实，做好疫情防控工作。</w:t>
      </w:r>
    </w:p>
    <w:p w:rsidR="007B5FB8" w:rsidRDefault="001D4D32">
      <w:pPr>
        <w:spacing w:line="360" w:lineRule="auto"/>
        <w:ind w:firstLineChars="200" w:firstLine="482"/>
        <w:jc w:val="left"/>
        <w:rPr>
          <w:b/>
          <w:bCs/>
          <w:sz w:val="24"/>
        </w:rPr>
      </w:pPr>
      <w:r>
        <w:rPr>
          <w:rFonts w:hint="eastAsia"/>
          <w:b/>
          <w:bCs/>
          <w:sz w:val="24"/>
        </w:rPr>
        <w:t>九、费用分割</w:t>
      </w:r>
    </w:p>
    <w:p w:rsidR="007B5FB8" w:rsidRDefault="001D4D32">
      <w:pPr>
        <w:spacing w:line="360" w:lineRule="auto"/>
        <w:ind w:firstLineChars="200" w:firstLine="480"/>
        <w:jc w:val="left"/>
        <w:rPr>
          <w:sz w:val="24"/>
        </w:rPr>
      </w:pPr>
      <w:r>
        <w:rPr>
          <w:rFonts w:hint="eastAsia"/>
          <w:sz w:val="24"/>
        </w:rPr>
        <w:t>1.</w:t>
      </w:r>
      <w:r>
        <w:rPr>
          <w:rFonts w:hint="eastAsia"/>
          <w:sz w:val="24"/>
        </w:rPr>
        <w:t>本项目服务人员需统一服装，服装费用由供应商承担；</w:t>
      </w:r>
    </w:p>
    <w:p w:rsidR="007B5FB8" w:rsidRDefault="001D4D32">
      <w:pPr>
        <w:spacing w:line="360" w:lineRule="auto"/>
        <w:ind w:firstLineChars="200" w:firstLine="480"/>
        <w:jc w:val="left"/>
        <w:rPr>
          <w:sz w:val="24"/>
        </w:rPr>
      </w:pPr>
      <w:r>
        <w:rPr>
          <w:rFonts w:hint="eastAsia"/>
          <w:sz w:val="24"/>
        </w:rPr>
        <w:t>2.</w:t>
      </w:r>
      <w:r>
        <w:rPr>
          <w:rFonts w:hint="eastAsia"/>
          <w:sz w:val="24"/>
        </w:rPr>
        <w:t>维修服务中使用的耗材由供应商提供（每月按照</w:t>
      </w:r>
      <w:r>
        <w:rPr>
          <w:rFonts w:hint="eastAsia"/>
          <w:sz w:val="24"/>
        </w:rPr>
        <w:t>2000</w:t>
      </w:r>
      <w:r>
        <w:rPr>
          <w:rFonts w:hint="eastAsia"/>
          <w:sz w:val="24"/>
        </w:rPr>
        <w:t>元计算，超出部分采购人负责），工具由供应商提供；</w:t>
      </w:r>
    </w:p>
    <w:p w:rsidR="007B5FB8" w:rsidRDefault="001D4D32">
      <w:pPr>
        <w:spacing w:line="360" w:lineRule="auto"/>
        <w:ind w:firstLineChars="200" w:firstLine="480"/>
        <w:jc w:val="left"/>
        <w:rPr>
          <w:sz w:val="24"/>
        </w:rPr>
      </w:pPr>
      <w:r>
        <w:rPr>
          <w:rFonts w:hint="eastAsia"/>
          <w:sz w:val="24"/>
        </w:rPr>
        <w:t>3.</w:t>
      </w:r>
      <w:r>
        <w:rPr>
          <w:rFonts w:hint="eastAsia"/>
          <w:sz w:val="24"/>
        </w:rPr>
        <w:t>秩序维护服务中涉及的工具由供应商提供；</w:t>
      </w:r>
    </w:p>
    <w:p w:rsidR="007B5FB8" w:rsidRDefault="001D4D32">
      <w:pPr>
        <w:spacing w:line="360" w:lineRule="auto"/>
        <w:ind w:firstLineChars="200" w:firstLine="480"/>
        <w:jc w:val="left"/>
        <w:rPr>
          <w:sz w:val="24"/>
        </w:rPr>
      </w:pPr>
      <w:r>
        <w:rPr>
          <w:rFonts w:hint="eastAsia"/>
          <w:sz w:val="24"/>
        </w:rPr>
        <w:t>4.</w:t>
      </w:r>
      <w:r>
        <w:rPr>
          <w:rFonts w:hint="eastAsia"/>
          <w:sz w:val="24"/>
        </w:rPr>
        <w:t>保洁服务中使用的工具、耗材由供应商承担。</w:t>
      </w:r>
    </w:p>
    <w:p w:rsidR="007B5FB8" w:rsidRDefault="001D4D32">
      <w:pPr>
        <w:spacing w:line="360" w:lineRule="auto"/>
        <w:ind w:firstLineChars="200" w:firstLine="480"/>
        <w:jc w:val="left"/>
        <w:rPr>
          <w:sz w:val="24"/>
        </w:rPr>
      </w:pPr>
      <w:r>
        <w:rPr>
          <w:rFonts w:hint="eastAsia"/>
          <w:sz w:val="24"/>
        </w:rPr>
        <w:t>5.</w:t>
      </w:r>
      <w:r>
        <w:rPr>
          <w:rFonts w:hint="eastAsia"/>
          <w:sz w:val="24"/>
        </w:rPr>
        <w:t>采购人无偿提供给供应商办公用房及库房各一间，均不低于</w:t>
      </w:r>
      <w:r>
        <w:rPr>
          <w:rFonts w:hint="eastAsia"/>
          <w:sz w:val="24"/>
        </w:rPr>
        <w:t>18</w:t>
      </w:r>
      <w:r>
        <w:rPr>
          <w:rFonts w:hint="eastAsia"/>
          <w:sz w:val="24"/>
        </w:rPr>
        <w:t>㎡；</w:t>
      </w:r>
    </w:p>
    <w:p w:rsidR="007B5FB8" w:rsidRDefault="001D4D32">
      <w:pPr>
        <w:spacing w:line="360" w:lineRule="auto"/>
        <w:ind w:firstLineChars="200" w:firstLine="480"/>
        <w:jc w:val="left"/>
        <w:rPr>
          <w:sz w:val="24"/>
        </w:rPr>
      </w:pPr>
      <w:r>
        <w:rPr>
          <w:rFonts w:hint="eastAsia"/>
          <w:sz w:val="24"/>
        </w:rPr>
        <w:t>6.</w:t>
      </w:r>
      <w:r>
        <w:rPr>
          <w:rFonts w:hint="eastAsia"/>
          <w:sz w:val="24"/>
        </w:rPr>
        <w:t>采购人不提供物业服务人员食宿，均由供应商承担。</w:t>
      </w:r>
    </w:p>
    <w:p w:rsidR="007B5FB8" w:rsidRDefault="001D4D32">
      <w:pPr>
        <w:spacing w:line="360" w:lineRule="auto"/>
        <w:ind w:firstLineChars="200" w:firstLine="482"/>
        <w:jc w:val="left"/>
        <w:rPr>
          <w:b/>
          <w:bCs/>
          <w:sz w:val="24"/>
        </w:rPr>
      </w:pPr>
      <w:r>
        <w:rPr>
          <w:rFonts w:hint="eastAsia"/>
          <w:b/>
          <w:bCs/>
          <w:sz w:val="24"/>
        </w:rPr>
        <w:t>十、服务过程中，对中标供应商评价考核验收标准</w:t>
      </w:r>
    </w:p>
    <w:p w:rsidR="007B5FB8" w:rsidRDefault="001D4D32">
      <w:pPr>
        <w:spacing w:line="360" w:lineRule="auto"/>
        <w:ind w:firstLineChars="200" w:firstLine="480"/>
        <w:rPr>
          <w:kern w:val="0"/>
          <w:sz w:val="24"/>
        </w:rPr>
      </w:pPr>
      <w:r>
        <w:rPr>
          <w:rFonts w:hint="eastAsia"/>
          <w:kern w:val="0"/>
          <w:sz w:val="24"/>
        </w:rPr>
        <w:t>按照采购合同的约定和现行国家标准、行业标准或企业标准对每一服务环节、安全标准的履约情况进行考核与验收。</w:t>
      </w:r>
    </w:p>
    <w:p w:rsidR="007B5FB8" w:rsidRDefault="001D4D32">
      <w:pPr>
        <w:spacing w:line="360" w:lineRule="auto"/>
        <w:ind w:firstLineChars="200" w:firstLine="480"/>
        <w:rPr>
          <w:b/>
          <w:sz w:val="24"/>
          <w:szCs w:val="24"/>
        </w:rPr>
      </w:pPr>
      <w:r>
        <w:rPr>
          <w:rFonts w:hint="eastAsia"/>
          <w:kern w:val="0"/>
          <w:sz w:val="24"/>
        </w:rPr>
        <w:t>付款与考核相挂钩，中标供应商服务要达到采购人的要求，认真完成采购人规定的作业内容，达到采购人规定的工作标准。</w:t>
      </w:r>
    </w:p>
    <w:p w:rsidR="007B5FB8" w:rsidRDefault="007B5FB8">
      <w:pPr>
        <w:spacing w:line="360" w:lineRule="auto"/>
        <w:ind w:firstLineChars="200" w:firstLine="480"/>
        <w:jc w:val="left"/>
        <w:rPr>
          <w:sz w:val="24"/>
        </w:rPr>
      </w:pPr>
    </w:p>
    <w:p w:rsidR="007B5FB8" w:rsidRDefault="007B5FB8">
      <w:pPr>
        <w:spacing w:line="360" w:lineRule="auto"/>
        <w:ind w:firstLineChars="200" w:firstLine="480"/>
        <w:jc w:val="left"/>
        <w:rPr>
          <w:sz w:val="24"/>
        </w:rPr>
      </w:pPr>
    </w:p>
    <w:p w:rsidR="007B5FB8" w:rsidRDefault="007B5FB8">
      <w:pPr>
        <w:spacing w:line="360" w:lineRule="auto"/>
        <w:ind w:firstLineChars="200" w:firstLine="480"/>
        <w:jc w:val="left"/>
        <w:rPr>
          <w:sz w:val="24"/>
        </w:rPr>
      </w:pPr>
    </w:p>
    <w:p w:rsidR="007B5FB8" w:rsidRDefault="007B5FB8">
      <w:pPr>
        <w:spacing w:line="360" w:lineRule="auto"/>
        <w:ind w:firstLineChars="200" w:firstLine="480"/>
        <w:jc w:val="left"/>
        <w:rPr>
          <w:sz w:val="24"/>
        </w:rPr>
      </w:pPr>
    </w:p>
    <w:p w:rsidR="007B5FB8" w:rsidRDefault="007B5FB8">
      <w:pPr>
        <w:spacing w:line="360" w:lineRule="auto"/>
        <w:ind w:firstLineChars="200" w:firstLine="480"/>
        <w:jc w:val="left"/>
        <w:rPr>
          <w:sz w:val="24"/>
        </w:rPr>
      </w:pPr>
    </w:p>
    <w:p w:rsidR="007B5FB8" w:rsidRDefault="007B5FB8">
      <w:pPr>
        <w:pStyle w:val="a9"/>
        <w:rPr>
          <w:rFonts w:ascii="Times New Roman" w:hAnsi="Times New Roman"/>
          <w:lang w:val="en-US"/>
        </w:rPr>
        <w:sectPr w:rsidR="007B5FB8">
          <w:headerReference w:type="default" r:id="rId14"/>
          <w:pgSz w:w="11906" w:h="16838"/>
          <w:pgMar w:top="1440" w:right="1800" w:bottom="1440" w:left="1800" w:header="851" w:footer="992" w:gutter="0"/>
          <w:cols w:space="720"/>
          <w:docGrid w:type="lines" w:linePitch="312"/>
        </w:sectPr>
      </w:pPr>
    </w:p>
    <w:p w:rsidR="007B5FB8" w:rsidRDefault="001D4D32">
      <w:pPr>
        <w:pStyle w:val="a9"/>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供应商须知</w:t>
      </w:r>
      <w:bookmarkEnd w:id="2"/>
    </w:p>
    <w:p w:rsidR="007B5FB8" w:rsidRDefault="007B5FB8">
      <w:pPr>
        <w:pStyle w:val="Default"/>
        <w:spacing w:line="360" w:lineRule="auto"/>
        <w:jc w:val="center"/>
        <w:rPr>
          <w:rFonts w:ascii="Times New Roman" w:eastAsia="宋体" w:hAnsi="Times New Roman" w:cs="Times New Roman"/>
          <w:color w:val="auto"/>
        </w:rPr>
      </w:pPr>
      <w:bookmarkStart w:id="5" w:name="_Toc411426751"/>
    </w:p>
    <w:p w:rsidR="007B5FB8" w:rsidRDefault="001D4D3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本竞争性磋商文件仅适用于磋商邀请函中所叙述项目货物和服务的采购。</w:t>
      </w:r>
    </w:p>
    <w:p w:rsidR="007B5FB8" w:rsidRDefault="001D4D32">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7B5FB8" w:rsidRDefault="001D4D32">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7B5FB8" w:rsidRDefault="001D4D32">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7B5FB8" w:rsidRDefault="001D4D32">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“投标人”系指向采购代理机构提交响应文件的供应商。</w:t>
      </w:r>
    </w:p>
    <w:p w:rsidR="007B5FB8" w:rsidRDefault="001D4D32">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color w:val="auto"/>
        </w:rPr>
        <w:t>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系指按本竞争性磋商文件规定供应商须承担的相关服务和竞争性磋商文件中规定供应商应承担的相关义务。</w:t>
      </w:r>
    </w:p>
    <w:p w:rsidR="007B5FB8" w:rsidRDefault="001D4D32">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关于联合体参与磋商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hAnsi="Times New Roman" w:cs="Times New Roman"/>
        </w:rPr>
        <w:t>（</w:t>
      </w:r>
      <w:r>
        <w:rPr>
          <w:rFonts w:ascii="Times New Roman" w:hAnsi="Times New Roman" w:cs="Times New Roman"/>
        </w:rPr>
        <w:t>7</w:t>
      </w:r>
      <w:r>
        <w:rPr>
          <w:rFonts w:ascii="Times New Roman" w:hAnsi="Times New Roman" w:cs="Times New Roman"/>
        </w:rPr>
        <w:t>）联合体中任意一方为中小企业的，该方应提供《中小企业声明函》。</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6" w:name="OLE_LINK6"/>
      <w:bookmarkStart w:id="7" w:name="OLE_LINK5"/>
      <w:r>
        <w:rPr>
          <w:rFonts w:ascii="Times New Roman" w:eastAsia="宋体" w:hAnsi="Times New Roman" w:cs="Times New Roman" w:hint="eastAsia"/>
          <w:color w:val="auto"/>
        </w:rPr>
        <w:t>物业管理条例</w:t>
      </w:r>
      <w:bookmarkEnd w:id="6"/>
      <w:bookmarkEnd w:id="7"/>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关于中小微企业参与磋商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号）规定的供应商。中小微企业参与磋商应提供《中小企业声明函》。</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无论投标过程中的做法和结果如何，投标人自行承担所有与参加磋商有关的费用。</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7B5FB8" w:rsidRDefault="007B5FB8">
      <w:pPr>
        <w:pStyle w:val="Default"/>
        <w:spacing w:line="360" w:lineRule="auto"/>
        <w:ind w:firstLineChars="200" w:firstLine="480"/>
        <w:jc w:val="both"/>
        <w:rPr>
          <w:rFonts w:ascii="Times New Roman" w:eastAsia="宋体" w:hAnsi="Times New Roman" w:cs="Times New Roman"/>
          <w:color w:val="auto"/>
        </w:rPr>
      </w:pPr>
    </w:p>
    <w:p w:rsidR="007B5FB8" w:rsidRDefault="001D4D32">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《磋商项目需求》加注“★”号条款为实质性技术条款，不得出现负偏离，发生负偏离即做无效标处理。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竞争性磋商文件的澄清和修改</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日前，以书面形式通知所有获取磋商文件的供应商；不足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日的，采购人、采购代理机构应当顺延提交首次响应文件截止时间。</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7B5FB8" w:rsidRDefault="007B5FB8">
      <w:pPr>
        <w:pStyle w:val="Default"/>
        <w:spacing w:line="360" w:lineRule="auto"/>
        <w:ind w:firstLineChars="200" w:firstLine="480"/>
        <w:jc w:val="both"/>
        <w:rPr>
          <w:rFonts w:ascii="Times New Roman" w:eastAsia="宋体" w:hAnsi="Times New Roman" w:cs="Times New Roman"/>
          <w:color w:val="auto"/>
        </w:rPr>
      </w:pPr>
    </w:p>
    <w:p w:rsidR="007B5FB8" w:rsidRDefault="001D4D3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响应文件的编制</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投标人应根据磋商项目需求和响应文件格式编制响应文件，保证其真实有效，并承担相应的法律责任。</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除竞争性磋商文件中另有规定外，响应文件所使用的计量单位均应使用中华人民共和国法定计量单位。</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响应文件格式</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如投标多个包的，要求按包分别独立制作响应文件。</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按照《磋商邀请函》规定的时间分别上传加盖电子签章的两阶段电子响应文件。</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报价是</w:t>
      </w:r>
      <w:r>
        <w:rPr>
          <w:rFonts w:hint="eastAsia"/>
          <w:color w:val="auto"/>
        </w:rPr>
        <w:t>为完成竞争性磋商文件规定的一切工作所需的全部费用的最终优惠价格。</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投标人资格证明文件</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投标人必须提交证明其有资格进行投标和有能力履行合同的文件，作为响应文件的一部分。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）《磋商邀请函》中规定的供应商资格要求（实质性要求）证明文件；</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技术响应文件</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投标人须提交证明其拟供货物符合竞争性磋商文件规定的技术响应文件，作为响应文件的一部分。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上述文件可以是文字资料、图纸或数据，并须提供：</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按照《磋商项目需求》要求执行。</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符合《政府采购法实施条例》和《政府采购竞争性磋商采购方式管理暂行办法》相关规定。</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磋商有效期为响应文件开启之日起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天。响应书中规定的有效期短于竞争性磋商文件规定的，其投标将被拒绝。</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响应文件的签署及规定</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22.2 </w:t>
      </w:r>
      <w:r>
        <w:rPr>
          <w:rFonts w:ascii="Times New Roman" w:eastAsia="宋体" w:hAnsi="Times New Roman" w:cs="Times New Roman" w:hint="eastAsia"/>
          <w:color w:val="auto"/>
        </w:rPr>
        <w:t>投标人按照《磋商邀请函》的要求提交网上应答并分别</w:t>
      </w:r>
      <w:r>
        <w:rPr>
          <w:rFonts w:ascii="Times New Roman" w:eastAsiaTheme="minorEastAsia" w:hAnsi="Times New Roman" w:cs="Times New Roman" w:hint="eastAsia"/>
          <w:color w:val="auto"/>
          <w:szCs w:val="32"/>
        </w:rPr>
        <w:t>上传加盖电子签章的第一、第二阶段电子响应文件（</w:t>
      </w:r>
      <w:r>
        <w:rPr>
          <w:rFonts w:ascii="Times New Roman" w:eastAsiaTheme="minorEastAsia" w:hAnsi="Times New Roman" w:cs="Times New Roman" w:hint="eastAsia"/>
          <w:color w:val="auto"/>
          <w:szCs w:val="32"/>
        </w:rPr>
        <w:t>PDF</w:t>
      </w:r>
      <w:r>
        <w:rPr>
          <w:rFonts w:ascii="Times New Roman" w:eastAsiaTheme="minorEastAsia" w:hAnsi="Times New Roman" w:cs="Times New Roman" w:hint="eastAsia"/>
          <w:color w:val="auto"/>
          <w:szCs w:val="32"/>
        </w:rPr>
        <w:t>格式）</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正确读取签章信息为准）。加盖电子签章的电子响应文件应与网上应答填报内容一致。当出现网上应答报价与电子响应文件报价不一致时，以网上应答为准。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响应文件因模糊不清或表达不清所引起的后果由投标人自负。</w:t>
      </w:r>
    </w:p>
    <w:p w:rsidR="007B5FB8" w:rsidRDefault="007B5FB8">
      <w:pPr>
        <w:pStyle w:val="Default"/>
        <w:spacing w:line="360" w:lineRule="auto"/>
        <w:jc w:val="center"/>
        <w:rPr>
          <w:rFonts w:ascii="Times New Roman" w:eastAsia="宋体" w:hAnsi="Times New Roman" w:cs="Times New Roman"/>
          <w:color w:val="auto"/>
        </w:rPr>
      </w:pPr>
    </w:p>
    <w:p w:rsidR="007B5FB8" w:rsidRDefault="001D4D3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响应文件的网上应答和提交</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投标人须于《磋商邀请函》规定的投标截止时间前提交网上应答并上传加盖电子签章的电子响应文件（以通过电子签章客户端软件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数字证书仍可使用）登录后按要求进行网上应答并分别上传加盖电子签章的第一、第二阶段电子响应文件（以通过电子签章客户端软件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正确读取签章信息为准）。如有需要，投标人可于工作时间且在竞争性磋商文件规定的截止时间前到天津市河东区红星路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号天津市政府采购中心窗口完成应答上传提交。</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制作和上传电子响应文件要求</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24.4 </w:t>
      </w:r>
      <w:r>
        <w:rPr>
          <w:rFonts w:ascii="Times New Roman" w:eastAsia="宋体" w:hAnsi="Times New Roman" w:cs="Times New Roman" w:hint="eastAsia"/>
          <w:color w:val="auto"/>
        </w:rPr>
        <w:t>未按规定提交网上应答和上传加盖电子签章的电子响应文件的投标将被拒绝。</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投标人须承诺接受电子投标的方式，并自行承担由此带来的废标、无效投标的风险。</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未按竞争性磋商文件的规定提交网上应答和上传加盖投标人电子签章的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7B5FB8" w:rsidRDefault="007B5FB8">
      <w:pPr>
        <w:pStyle w:val="Default"/>
        <w:spacing w:line="360" w:lineRule="auto"/>
        <w:ind w:firstLineChars="200" w:firstLine="480"/>
        <w:jc w:val="both"/>
        <w:rPr>
          <w:rFonts w:ascii="Times New Roman" w:eastAsia="宋体" w:hAnsi="Times New Roman" w:cs="Times New Roman"/>
          <w:color w:val="auto"/>
        </w:rPr>
      </w:pPr>
    </w:p>
    <w:p w:rsidR="007B5FB8" w:rsidRDefault="001D4D3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7B5FB8" w:rsidRDefault="001D4D32">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磋商小组要求供应商澄清、说明或者更正响应文件应当以书面形式做出。</w:t>
      </w:r>
    </w:p>
    <w:p w:rsidR="007B5FB8" w:rsidRDefault="001D4D32">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注：供应商法定代表人或其磋商代表人须携带身份证或其他有效身份证明原件参加磋商。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7B5FB8" w:rsidRDefault="001D4D32">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供应商应当按照磋商文件的变动情况和磋商小组的要求重新提交响应文件，应为</w:t>
      </w:r>
      <w:r>
        <w:rPr>
          <w:rFonts w:ascii="Times New Roman" w:eastAsia="宋体" w:hAnsi="Times New Roman" w:cs="Times New Roman"/>
          <w:color w:val="auto"/>
          <w:kern w:val="2"/>
        </w:rPr>
        <w:t>PDF</w:t>
      </w:r>
      <w:r>
        <w:rPr>
          <w:rFonts w:ascii="Times New Roman" w:eastAsia="宋体" w:hAnsi="Times New Roman" w:cs="Times New Roman" w:hint="eastAsia"/>
          <w:color w:val="auto"/>
          <w:kern w:val="2"/>
        </w:rPr>
        <w:t>格式且加盖电子签章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27.7 </w:t>
      </w:r>
      <w:r>
        <w:rPr>
          <w:rFonts w:ascii="Times New Roman" w:eastAsia="宋体" w:hAnsi="Times New Roman" w:cs="Times New Roman" w:hint="eastAsia"/>
          <w:color w:val="auto"/>
        </w:rPr>
        <w:t>根据《财政部关于政府采购竞争性磋商采购方式管理暂行办法有关问题的补充通知》（财库〔</w:t>
      </w:r>
      <w:r>
        <w:rPr>
          <w:rFonts w:ascii="Times New Roman" w:eastAsia="宋体" w:hAnsi="Times New Roman" w:cs="Times New Roman"/>
          <w:color w:val="auto"/>
        </w:rPr>
        <w:t>2015</w:t>
      </w:r>
      <w:r>
        <w:rPr>
          <w:rFonts w:ascii="Times New Roman" w:eastAsia="宋体" w:hAnsi="Times New Roman" w:cs="Times New Roman" w:hint="eastAsia"/>
          <w:color w:val="auto"/>
        </w:rPr>
        <w:t>〕</w:t>
      </w:r>
      <w:r>
        <w:rPr>
          <w:rFonts w:ascii="Times New Roman" w:eastAsia="宋体" w:hAnsi="Times New Roman" w:cs="Times New Roman"/>
          <w:color w:val="auto"/>
        </w:rPr>
        <w:t>124</w:t>
      </w:r>
      <w:r>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color w:val="auto"/>
        </w:rPr>
        <w:t>2</w:t>
      </w:r>
      <w:r>
        <w:rPr>
          <w:rFonts w:ascii="Times New Roman" w:eastAsia="宋体" w:hAnsi="Times New Roman" w:cs="Times New Roman" w:hint="eastAsia"/>
          <w:color w:val="auto"/>
        </w:rPr>
        <w:t>家的，竞争性磋商采购活动可以继续进行。采购过程中符合要求的供应商（社会资本）只有</w:t>
      </w:r>
      <w:r>
        <w:rPr>
          <w:rFonts w:ascii="Times New Roman" w:eastAsia="宋体" w:hAnsi="Times New Roman" w:cs="Times New Roman"/>
          <w:color w:val="auto"/>
        </w:rPr>
        <w:t>1</w:t>
      </w:r>
      <w:r>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评审方法及标准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评审方法</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28.6 </w:t>
      </w:r>
      <w:r>
        <w:rPr>
          <w:rFonts w:ascii="Times New Roman" w:eastAsia="宋体" w:hAnsi="Times New Roman" w:cs="Times New Roman" w:hint="eastAsia"/>
          <w:color w:val="auto"/>
        </w:rPr>
        <w:t>出现以下任何情形取消磋商资格：</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）响应文件未按竞争性磋商文件的要求加盖电子签章的；</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）磋商有效期短于竞争性磋商文件要求的；</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）响应文件中提供虚假材料的；</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）未按时进行网上解密或电子响应文件损坏、无效的；</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）磋商报价超出采购预算的；</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）其他法定响应无效的情形。</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其他注意事项</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7B5FB8" w:rsidRDefault="001D4D3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本项目不接受赠品、回扣或者与采购无关的其他商品、服务。</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7B5FB8" w:rsidRDefault="007B5FB8">
      <w:pPr>
        <w:pStyle w:val="Default"/>
        <w:spacing w:line="360" w:lineRule="auto"/>
        <w:ind w:firstLineChars="200" w:firstLine="480"/>
        <w:jc w:val="both"/>
        <w:rPr>
          <w:rFonts w:ascii="Times New Roman" w:eastAsia="宋体" w:hAnsi="Times New Roman" w:cs="Times New Roman"/>
          <w:color w:val="auto"/>
        </w:rPr>
      </w:pPr>
    </w:p>
    <w:p w:rsidR="007B5FB8" w:rsidRDefault="001D4D32">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成交供应商的产生</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采购人可以事先授权磋商小组直接确定成交供应商。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成交通知</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“市级集采机构入口”，并从“供应商系统”的“查看项目文件”中获取）。《成交通知书》一经发出即发生法律效力。</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签订合同</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32.1</w:t>
      </w:r>
      <w:r>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竞争性磋商文件、成交供应商的响应文件及其澄清文件等，均为签订合同的依据，且为合同的组成部分。</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履约保证金</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若《磋商项目需求》规定须提交履约保证金的，成交供应商须按照规定要求提交履约保证金。</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成交供应商未能按合同规定履行其义务，采购人有权没收履约保证金。</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合同分包</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35.1 </w:t>
      </w:r>
      <w:r>
        <w:rPr>
          <w:rFonts w:ascii="Times New Roman" w:eastAsia="宋体" w:hAnsi="Times New Roman" w:cs="Times New Roman" w:hint="eastAsia"/>
          <w:color w:val="auto"/>
        </w:rPr>
        <w:t>未经采购人同意，成交供应商不得分包合同。</w:t>
      </w:r>
    </w:p>
    <w:p w:rsidR="007B5FB8" w:rsidRDefault="001D4D3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7B5FB8" w:rsidRDefault="007B5FB8">
      <w:pPr>
        <w:pStyle w:val="Default"/>
        <w:spacing w:line="360" w:lineRule="auto"/>
        <w:ind w:firstLineChars="200" w:firstLine="480"/>
        <w:jc w:val="both"/>
        <w:rPr>
          <w:rFonts w:ascii="Times New Roman" w:eastAsia="宋体" w:hAnsi="Times New Roman" w:cs="Times New Roman"/>
          <w:color w:val="auto"/>
        </w:rPr>
      </w:pPr>
    </w:p>
    <w:p w:rsidR="007B5FB8" w:rsidRDefault="007B5FB8">
      <w:pPr>
        <w:pStyle w:val="Default"/>
        <w:snapToGrid w:val="0"/>
        <w:spacing w:line="360" w:lineRule="auto"/>
        <w:ind w:firstLineChars="200" w:firstLine="480"/>
        <w:jc w:val="both"/>
        <w:rPr>
          <w:rFonts w:ascii="Times New Roman" w:eastAsia="宋体" w:hAnsi="Times New Roman" w:cs="Times New Roman"/>
          <w:color w:val="auto"/>
        </w:rPr>
      </w:pPr>
    </w:p>
    <w:p w:rsidR="007B5FB8" w:rsidRDefault="007B5FB8">
      <w:pPr>
        <w:pStyle w:val="Default"/>
        <w:snapToGrid w:val="0"/>
        <w:spacing w:line="360" w:lineRule="auto"/>
        <w:ind w:firstLineChars="200" w:firstLine="480"/>
        <w:jc w:val="both"/>
        <w:rPr>
          <w:rFonts w:ascii="Times New Roman" w:eastAsia="宋体" w:hAnsi="Times New Roman" w:cs="Times New Roman"/>
          <w:color w:val="auto"/>
        </w:rPr>
        <w:sectPr w:rsidR="007B5FB8">
          <w:headerReference w:type="default" r:id="rId15"/>
          <w:pgSz w:w="11906" w:h="16838"/>
          <w:pgMar w:top="1440" w:right="1800" w:bottom="1440" w:left="1800" w:header="851" w:footer="992" w:gutter="0"/>
          <w:cols w:space="720"/>
          <w:docGrid w:type="lines" w:linePitch="312"/>
        </w:sectPr>
      </w:pPr>
    </w:p>
    <w:p w:rsidR="007B5FB8" w:rsidRDefault="001D4D32">
      <w:pPr>
        <w:pStyle w:val="a9"/>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5"/>
    </w:p>
    <w:p w:rsidR="007B5FB8" w:rsidRDefault="001D4D32">
      <w:pPr>
        <w:tabs>
          <w:tab w:val="left" w:pos="412"/>
          <w:tab w:val="left" w:pos="618"/>
        </w:tabs>
        <w:spacing w:line="520" w:lineRule="exact"/>
        <w:jc w:val="center"/>
        <w:rPr>
          <w:b/>
          <w:bCs/>
          <w:sz w:val="24"/>
          <w:szCs w:val="24"/>
        </w:rPr>
      </w:pPr>
      <w:r>
        <w:rPr>
          <w:b/>
          <w:bCs/>
          <w:sz w:val="24"/>
          <w:szCs w:val="24"/>
        </w:rPr>
        <w:t>合同一般条款</w:t>
      </w:r>
    </w:p>
    <w:p w:rsidR="007B5FB8" w:rsidRDefault="007B5FB8">
      <w:pPr>
        <w:snapToGrid w:val="0"/>
        <w:spacing w:line="360" w:lineRule="auto"/>
        <w:ind w:firstLineChars="200" w:firstLine="482"/>
        <w:rPr>
          <w:b/>
          <w:bCs/>
          <w:sz w:val="24"/>
          <w:szCs w:val="24"/>
        </w:rPr>
      </w:pPr>
    </w:p>
    <w:p w:rsidR="007B5FB8" w:rsidRDefault="001D4D32">
      <w:pPr>
        <w:snapToGrid w:val="0"/>
        <w:spacing w:line="360" w:lineRule="auto"/>
        <w:ind w:firstLineChars="200" w:firstLine="482"/>
        <w:rPr>
          <w:sz w:val="24"/>
          <w:szCs w:val="24"/>
        </w:rPr>
      </w:pPr>
      <w:r>
        <w:rPr>
          <w:b/>
          <w:bCs/>
          <w:sz w:val="24"/>
          <w:szCs w:val="24"/>
        </w:rPr>
        <w:t>采购人（甲方）：</w:t>
      </w:r>
    </w:p>
    <w:p w:rsidR="007B5FB8" w:rsidRDefault="001D4D32">
      <w:pPr>
        <w:snapToGrid w:val="0"/>
        <w:spacing w:line="360" w:lineRule="auto"/>
        <w:ind w:firstLineChars="200" w:firstLine="482"/>
        <w:rPr>
          <w:sz w:val="24"/>
          <w:szCs w:val="24"/>
        </w:rPr>
      </w:pPr>
      <w:r>
        <w:rPr>
          <w:b/>
          <w:bCs/>
          <w:sz w:val="24"/>
          <w:szCs w:val="24"/>
        </w:rPr>
        <w:t>供应商（乙方）：</w:t>
      </w:r>
    </w:p>
    <w:p w:rsidR="007B5FB8" w:rsidRDefault="001D4D32">
      <w:pPr>
        <w:spacing w:line="480" w:lineRule="exact"/>
        <w:ind w:firstLineChars="200" w:firstLine="480"/>
        <w:rPr>
          <w:sz w:val="24"/>
          <w:szCs w:val="24"/>
        </w:rPr>
      </w:pPr>
      <w:r>
        <w:rPr>
          <w:sz w:val="24"/>
          <w:szCs w:val="24"/>
        </w:rPr>
        <w:t>甲、乙双方根据项目（项目编号：</w:t>
      </w:r>
      <w:r>
        <w:rPr>
          <w:sz w:val="24"/>
          <w:szCs w:val="24"/>
        </w:rPr>
        <w:t>TGPC-201-</w:t>
      </w:r>
      <w:r>
        <w:rPr>
          <w:sz w:val="24"/>
          <w:szCs w:val="24"/>
        </w:rPr>
        <w:t>）的政府采购结果和磋商文件（或采购文件）的要求，并经双方协商一致，达成本合同：</w:t>
      </w:r>
    </w:p>
    <w:p w:rsidR="007B5FB8" w:rsidRDefault="001D4D32">
      <w:pPr>
        <w:pStyle w:val="af1"/>
        <w:numPr>
          <w:ilvl w:val="0"/>
          <w:numId w:val="1"/>
        </w:numPr>
        <w:spacing w:line="480" w:lineRule="exact"/>
        <w:ind w:firstLineChars="0"/>
        <w:rPr>
          <w:sz w:val="24"/>
        </w:rPr>
      </w:pPr>
      <w:r>
        <w:rPr>
          <w:rFonts w:hint="eastAsia"/>
          <w:sz w:val="24"/>
        </w:rPr>
        <w:t>本合同为中小企业预留合同</w:t>
      </w:r>
    </w:p>
    <w:p w:rsidR="007B5FB8" w:rsidRDefault="001D4D32">
      <w:pPr>
        <w:pStyle w:val="af1"/>
        <w:numPr>
          <w:ilvl w:val="0"/>
          <w:numId w:val="1"/>
        </w:numPr>
        <w:spacing w:line="480" w:lineRule="exact"/>
        <w:ind w:firstLineChars="0"/>
        <w:rPr>
          <w:sz w:val="24"/>
        </w:rPr>
      </w:pPr>
      <w:r>
        <w:rPr>
          <w:rFonts w:hint="eastAsia"/>
          <w:sz w:val="24"/>
        </w:rPr>
        <w:t>本合同非中小企业预留合同</w:t>
      </w:r>
    </w:p>
    <w:p w:rsidR="007B5FB8" w:rsidRDefault="001D4D32">
      <w:pPr>
        <w:spacing w:line="480" w:lineRule="exact"/>
        <w:ind w:firstLineChars="200" w:firstLine="480"/>
        <w:rPr>
          <w:sz w:val="24"/>
          <w:szCs w:val="24"/>
        </w:rPr>
      </w:pPr>
      <w:r>
        <w:rPr>
          <w:sz w:val="24"/>
          <w:szCs w:val="24"/>
        </w:rPr>
        <w:t>第一条委托物业的基本情况</w:t>
      </w:r>
    </w:p>
    <w:p w:rsidR="007B5FB8" w:rsidRDefault="001D4D32" w:rsidP="00201DE3">
      <w:pPr>
        <w:spacing w:line="360" w:lineRule="auto"/>
        <w:ind w:firstLineChars="202" w:firstLine="485"/>
        <w:rPr>
          <w:sz w:val="24"/>
          <w:szCs w:val="24"/>
        </w:rPr>
      </w:pPr>
      <w:r>
        <w:rPr>
          <w:sz w:val="24"/>
          <w:szCs w:val="24"/>
        </w:rPr>
        <w:t>物业名称：</w:t>
      </w:r>
    </w:p>
    <w:p w:rsidR="007B5FB8" w:rsidRDefault="001D4D32" w:rsidP="00201DE3">
      <w:pPr>
        <w:spacing w:line="360" w:lineRule="auto"/>
        <w:ind w:firstLineChars="202" w:firstLine="485"/>
        <w:rPr>
          <w:sz w:val="24"/>
          <w:szCs w:val="24"/>
        </w:rPr>
      </w:pPr>
      <w:r>
        <w:rPr>
          <w:sz w:val="24"/>
          <w:szCs w:val="24"/>
        </w:rPr>
        <w:t>物业类型：</w:t>
      </w:r>
    </w:p>
    <w:p w:rsidR="007B5FB8" w:rsidRDefault="001D4D32" w:rsidP="00201DE3">
      <w:pPr>
        <w:spacing w:line="360" w:lineRule="auto"/>
        <w:ind w:firstLineChars="202" w:firstLine="485"/>
        <w:rPr>
          <w:sz w:val="24"/>
          <w:szCs w:val="24"/>
        </w:rPr>
      </w:pPr>
      <w:r>
        <w:rPr>
          <w:sz w:val="24"/>
          <w:szCs w:val="24"/>
        </w:rPr>
        <w:t>座落位置：</w:t>
      </w:r>
    </w:p>
    <w:p w:rsidR="007B5FB8" w:rsidRDefault="001D4D32" w:rsidP="00201DE3">
      <w:pPr>
        <w:spacing w:line="360" w:lineRule="auto"/>
        <w:ind w:firstLineChars="202" w:firstLine="485"/>
        <w:rPr>
          <w:sz w:val="24"/>
          <w:szCs w:val="24"/>
        </w:rPr>
      </w:pPr>
      <w:r>
        <w:rPr>
          <w:sz w:val="24"/>
          <w:szCs w:val="24"/>
        </w:rPr>
        <w:t>物业管理区域四至：</w:t>
      </w:r>
    </w:p>
    <w:p w:rsidR="007B5FB8" w:rsidRDefault="001D4D32" w:rsidP="00201DE3">
      <w:pPr>
        <w:spacing w:line="360" w:lineRule="auto"/>
        <w:ind w:firstLineChars="202" w:firstLine="485"/>
        <w:rPr>
          <w:sz w:val="24"/>
          <w:szCs w:val="24"/>
        </w:rPr>
      </w:pPr>
      <w:r>
        <w:rPr>
          <w:sz w:val="24"/>
          <w:szCs w:val="24"/>
        </w:rPr>
        <w:t>东至：南至：</w:t>
      </w:r>
    </w:p>
    <w:p w:rsidR="007B5FB8" w:rsidRDefault="001D4D32" w:rsidP="00201DE3">
      <w:pPr>
        <w:spacing w:line="360" w:lineRule="auto"/>
        <w:ind w:firstLineChars="202" w:firstLine="485"/>
        <w:rPr>
          <w:sz w:val="24"/>
          <w:szCs w:val="24"/>
        </w:rPr>
      </w:pPr>
      <w:r>
        <w:rPr>
          <w:sz w:val="24"/>
          <w:szCs w:val="24"/>
        </w:rPr>
        <w:t>西至：北至：</w:t>
      </w:r>
    </w:p>
    <w:p w:rsidR="007B5FB8" w:rsidRDefault="001D4D32" w:rsidP="00201DE3">
      <w:pPr>
        <w:spacing w:line="360" w:lineRule="auto"/>
        <w:ind w:firstLineChars="202" w:firstLine="485"/>
        <w:rPr>
          <w:sz w:val="24"/>
          <w:szCs w:val="24"/>
        </w:rPr>
      </w:pPr>
      <w:r>
        <w:rPr>
          <w:sz w:val="24"/>
          <w:szCs w:val="24"/>
        </w:rPr>
        <w:t>占地面积：大楼总建筑面积：</w:t>
      </w:r>
    </w:p>
    <w:p w:rsidR="007B5FB8" w:rsidRDefault="001D4D32" w:rsidP="00201DE3">
      <w:pPr>
        <w:spacing w:line="360" w:lineRule="auto"/>
        <w:ind w:firstLineChars="202" w:firstLine="485"/>
        <w:rPr>
          <w:sz w:val="24"/>
          <w:szCs w:val="24"/>
        </w:rPr>
      </w:pPr>
      <w:r>
        <w:rPr>
          <w:sz w:val="24"/>
          <w:szCs w:val="24"/>
        </w:rPr>
        <w:t>其中：地上面积：平方米</w:t>
      </w:r>
    </w:p>
    <w:p w:rsidR="007B5FB8" w:rsidRDefault="001D4D32" w:rsidP="00201DE3">
      <w:pPr>
        <w:spacing w:line="360" w:lineRule="auto"/>
        <w:ind w:firstLineChars="202" w:firstLine="485"/>
        <w:rPr>
          <w:sz w:val="24"/>
          <w:szCs w:val="24"/>
        </w:rPr>
      </w:pPr>
      <w:r>
        <w:rPr>
          <w:sz w:val="24"/>
          <w:szCs w:val="24"/>
        </w:rPr>
        <w:t>地下面积：平方米</w:t>
      </w:r>
    </w:p>
    <w:p w:rsidR="007B5FB8" w:rsidRDefault="001D4D32" w:rsidP="00201DE3">
      <w:pPr>
        <w:spacing w:line="360" w:lineRule="auto"/>
        <w:ind w:firstLineChars="202" w:firstLine="485"/>
        <w:rPr>
          <w:sz w:val="24"/>
          <w:szCs w:val="24"/>
        </w:rPr>
      </w:pPr>
      <w:r>
        <w:rPr>
          <w:sz w:val="24"/>
          <w:szCs w:val="24"/>
        </w:rPr>
        <w:t>标准层面积：平方米</w:t>
      </w:r>
    </w:p>
    <w:p w:rsidR="007B5FB8" w:rsidRDefault="001D4D32" w:rsidP="00201DE3">
      <w:pPr>
        <w:spacing w:line="360" w:lineRule="auto"/>
        <w:ind w:firstLineChars="202" w:firstLine="485"/>
        <w:rPr>
          <w:sz w:val="24"/>
          <w:szCs w:val="24"/>
        </w:rPr>
      </w:pPr>
      <w:r>
        <w:rPr>
          <w:sz w:val="24"/>
          <w:szCs w:val="24"/>
        </w:rPr>
        <w:t>人防建筑面积：平方米</w:t>
      </w:r>
    </w:p>
    <w:p w:rsidR="007B5FB8" w:rsidRDefault="001D4D32" w:rsidP="00201DE3">
      <w:pPr>
        <w:spacing w:line="360" w:lineRule="auto"/>
        <w:ind w:firstLineChars="202" w:firstLine="485"/>
        <w:rPr>
          <w:sz w:val="24"/>
          <w:szCs w:val="24"/>
        </w:rPr>
      </w:pPr>
      <w:r>
        <w:rPr>
          <w:sz w:val="24"/>
          <w:szCs w:val="24"/>
        </w:rPr>
        <w:t>建筑层数：地上层，地下层</w:t>
      </w:r>
    </w:p>
    <w:p w:rsidR="007B5FB8" w:rsidRDefault="001D4D32" w:rsidP="00201DE3">
      <w:pPr>
        <w:spacing w:line="360" w:lineRule="auto"/>
        <w:ind w:firstLineChars="202" w:firstLine="485"/>
        <w:rPr>
          <w:sz w:val="24"/>
          <w:szCs w:val="24"/>
        </w:rPr>
      </w:pPr>
      <w:r>
        <w:rPr>
          <w:sz w:val="24"/>
          <w:szCs w:val="24"/>
        </w:rPr>
        <w:t>建筑尺寸：长：米，宽：米，高：米</w:t>
      </w:r>
    </w:p>
    <w:p w:rsidR="007B5FB8" w:rsidRDefault="001D4D32" w:rsidP="00201DE3">
      <w:pPr>
        <w:spacing w:line="360" w:lineRule="auto"/>
        <w:ind w:firstLineChars="202" w:firstLine="485"/>
        <w:rPr>
          <w:sz w:val="24"/>
          <w:szCs w:val="24"/>
        </w:rPr>
      </w:pPr>
      <w:r>
        <w:rPr>
          <w:sz w:val="24"/>
          <w:szCs w:val="24"/>
        </w:rPr>
        <w:t>建筑层高：</w:t>
      </w:r>
    </w:p>
    <w:p w:rsidR="007B5FB8" w:rsidRDefault="001D4D32" w:rsidP="00201DE3">
      <w:pPr>
        <w:spacing w:line="360" w:lineRule="auto"/>
        <w:ind w:firstLineChars="202" w:firstLine="485"/>
        <w:rPr>
          <w:sz w:val="24"/>
          <w:szCs w:val="24"/>
        </w:rPr>
      </w:pPr>
      <w:r>
        <w:rPr>
          <w:sz w:val="24"/>
          <w:szCs w:val="24"/>
        </w:rPr>
        <w:t>建筑结构：</w:t>
      </w:r>
    </w:p>
    <w:p w:rsidR="007B5FB8" w:rsidRDefault="001D4D32">
      <w:pPr>
        <w:spacing w:line="480" w:lineRule="exact"/>
        <w:ind w:firstLineChars="200" w:firstLine="480"/>
        <w:rPr>
          <w:sz w:val="24"/>
          <w:szCs w:val="24"/>
        </w:rPr>
      </w:pPr>
      <w:r>
        <w:rPr>
          <w:sz w:val="24"/>
          <w:szCs w:val="24"/>
        </w:rPr>
        <w:t>第二条物业服务内容及标准</w:t>
      </w:r>
    </w:p>
    <w:p w:rsidR="007B5FB8" w:rsidRDefault="001D4D32">
      <w:pPr>
        <w:spacing w:line="480" w:lineRule="exact"/>
        <w:ind w:firstLineChars="200" w:firstLine="480"/>
        <w:rPr>
          <w:spacing w:val="-20"/>
          <w:sz w:val="24"/>
          <w:szCs w:val="24"/>
          <w:bdr w:val="single" w:sz="4" w:space="0" w:color="auto"/>
        </w:rPr>
      </w:pPr>
      <w:r>
        <w:rPr>
          <w:sz w:val="24"/>
          <w:szCs w:val="24"/>
        </w:rPr>
        <w:t>（一）房屋本体和共用部位的维修、养护和管理：</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（二）共用设施设备运行、维修、养护：</w:t>
      </w:r>
    </w:p>
    <w:p w:rsidR="007B5FB8" w:rsidRDefault="001D4D32">
      <w:pPr>
        <w:spacing w:line="480" w:lineRule="exact"/>
        <w:ind w:firstLineChars="200" w:firstLine="480"/>
        <w:rPr>
          <w:sz w:val="24"/>
          <w:szCs w:val="24"/>
        </w:rPr>
      </w:pPr>
      <w:r>
        <w:rPr>
          <w:sz w:val="24"/>
          <w:szCs w:val="24"/>
        </w:rPr>
        <w:t>1.</w:t>
      </w:r>
      <w:r>
        <w:rPr>
          <w:sz w:val="24"/>
          <w:szCs w:val="24"/>
        </w:rPr>
        <w:t>供、配电设施设备</w:t>
      </w:r>
      <w:r>
        <w:rPr>
          <w:sz w:val="24"/>
          <w:szCs w:val="24"/>
        </w:rPr>
        <w:t>:</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2.</w:t>
      </w:r>
      <w:r>
        <w:rPr>
          <w:sz w:val="24"/>
          <w:szCs w:val="24"/>
        </w:rPr>
        <w:t>给、排水设施设备</w:t>
      </w:r>
      <w:r>
        <w:rPr>
          <w:sz w:val="24"/>
          <w:szCs w:val="24"/>
        </w:rPr>
        <w:t>:</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3.</w:t>
      </w:r>
      <w:r>
        <w:rPr>
          <w:sz w:val="24"/>
          <w:szCs w:val="24"/>
        </w:rPr>
        <w:t>升降系统</w:t>
      </w:r>
      <w:r>
        <w:rPr>
          <w:sz w:val="24"/>
          <w:szCs w:val="24"/>
        </w:rPr>
        <w:t>:</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4.</w:t>
      </w:r>
      <w:r>
        <w:rPr>
          <w:sz w:val="24"/>
          <w:szCs w:val="24"/>
        </w:rPr>
        <w:t>消防系统</w:t>
      </w:r>
      <w:r>
        <w:rPr>
          <w:sz w:val="24"/>
          <w:szCs w:val="24"/>
        </w:rPr>
        <w:t>:</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5.</w:t>
      </w:r>
      <w:r>
        <w:rPr>
          <w:sz w:val="24"/>
          <w:szCs w:val="24"/>
        </w:rPr>
        <w:t>空气调节系统</w:t>
      </w:r>
      <w:r>
        <w:rPr>
          <w:sz w:val="24"/>
          <w:szCs w:val="24"/>
        </w:rPr>
        <w:t>:</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6.</w:t>
      </w:r>
      <w:r>
        <w:rPr>
          <w:sz w:val="24"/>
          <w:szCs w:val="24"/>
        </w:rPr>
        <w:t>智能化系统</w:t>
      </w:r>
      <w:r>
        <w:rPr>
          <w:sz w:val="24"/>
          <w:szCs w:val="24"/>
        </w:rPr>
        <w:t>:</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7.</w:t>
      </w:r>
      <w:r>
        <w:rPr>
          <w:sz w:val="24"/>
          <w:szCs w:val="24"/>
        </w:rPr>
        <w:t>楼宇自动化系统（通讯系统等）</w:t>
      </w:r>
      <w:r>
        <w:rPr>
          <w:sz w:val="24"/>
          <w:szCs w:val="24"/>
        </w:rPr>
        <w:t>:</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8.</w:t>
      </w:r>
      <w:r>
        <w:rPr>
          <w:sz w:val="24"/>
          <w:szCs w:val="24"/>
        </w:rPr>
        <w:t>停车场管理系统</w:t>
      </w:r>
      <w:r>
        <w:rPr>
          <w:sz w:val="24"/>
          <w:szCs w:val="24"/>
        </w:rPr>
        <w:t>:</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9.</w:t>
      </w:r>
      <w:r>
        <w:rPr>
          <w:sz w:val="24"/>
          <w:szCs w:val="24"/>
        </w:rPr>
        <w:t>其他</w:t>
      </w:r>
      <w:r>
        <w:rPr>
          <w:sz w:val="24"/>
          <w:szCs w:val="24"/>
        </w:rPr>
        <w:t>:</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（三）共用部位和共用场地的环境保洁和绿化养护：</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（四）物业装饰装修的管理：</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bdr w:val="single" w:sz="4" w:space="0" w:color="auto"/>
        </w:rPr>
      </w:pPr>
      <w:r>
        <w:rPr>
          <w:sz w:val="24"/>
          <w:szCs w:val="24"/>
        </w:rPr>
        <w:t>（五）车辆行驶和停放秩序的服务、管理：</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bdr w:val="single" w:sz="4" w:space="0" w:color="auto"/>
        </w:rPr>
      </w:pPr>
      <w:r>
        <w:rPr>
          <w:sz w:val="24"/>
          <w:szCs w:val="24"/>
        </w:rPr>
        <w:t>（六）物业管理区域内公共秩序的维护和消防管理：</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（七）物业档案的建立、保管和使用：</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（八）其他委托事项：</w:t>
      </w:r>
    </w:p>
    <w:p w:rsidR="007B5FB8" w:rsidRDefault="001D4D32">
      <w:pPr>
        <w:spacing w:line="480" w:lineRule="exact"/>
        <w:ind w:firstLineChars="200" w:firstLine="480"/>
        <w:rPr>
          <w:sz w:val="24"/>
          <w:szCs w:val="24"/>
        </w:rPr>
      </w:pPr>
      <w:r>
        <w:rPr>
          <w:sz w:val="24"/>
          <w:szCs w:val="24"/>
        </w:rPr>
        <w:t>1</w:t>
      </w:r>
      <w:r>
        <w:rPr>
          <w:sz w:val="24"/>
          <w:szCs w:val="24"/>
        </w:rPr>
        <w:t>、</w:t>
      </w:r>
    </w:p>
    <w:p w:rsidR="007B5FB8" w:rsidRDefault="001D4D32">
      <w:pPr>
        <w:spacing w:line="480" w:lineRule="exact"/>
        <w:ind w:firstLineChars="200" w:firstLine="480"/>
        <w:rPr>
          <w:sz w:val="24"/>
          <w:szCs w:val="24"/>
        </w:rPr>
      </w:pPr>
      <w:r>
        <w:rPr>
          <w:sz w:val="24"/>
          <w:szCs w:val="24"/>
        </w:rPr>
        <w:t>2</w:t>
      </w:r>
      <w:r>
        <w:rPr>
          <w:sz w:val="24"/>
          <w:szCs w:val="24"/>
        </w:rPr>
        <w:t>、</w:t>
      </w:r>
    </w:p>
    <w:p w:rsidR="007B5FB8" w:rsidRDefault="001D4D32">
      <w:pPr>
        <w:spacing w:line="480" w:lineRule="exact"/>
        <w:ind w:firstLineChars="200" w:firstLine="480"/>
        <w:rPr>
          <w:sz w:val="24"/>
          <w:szCs w:val="24"/>
          <w:u w:val="single"/>
        </w:rPr>
      </w:pPr>
      <w:r>
        <w:rPr>
          <w:sz w:val="24"/>
          <w:szCs w:val="24"/>
        </w:rPr>
        <w:t>3</w:t>
      </w:r>
      <w:r>
        <w:rPr>
          <w:sz w:val="24"/>
          <w:szCs w:val="24"/>
        </w:rPr>
        <w:t>、</w:t>
      </w:r>
    </w:p>
    <w:p w:rsidR="007B5FB8" w:rsidRDefault="001D4D32">
      <w:pPr>
        <w:spacing w:line="480" w:lineRule="exact"/>
        <w:ind w:firstLineChars="200" w:firstLine="480"/>
        <w:rPr>
          <w:sz w:val="24"/>
          <w:szCs w:val="24"/>
        </w:rPr>
      </w:pPr>
      <w:r>
        <w:rPr>
          <w:sz w:val="24"/>
          <w:szCs w:val="24"/>
        </w:rPr>
        <w:t>第三条物业服务合同期限</w:t>
      </w:r>
    </w:p>
    <w:p w:rsidR="007B5FB8" w:rsidRDefault="001D4D32">
      <w:pPr>
        <w:spacing w:line="480" w:lineRule="exact"/>
        <w:ind w:firstLineChars="200" w:firstLine="480"/>
        <w:rPr>
          <w:color w:val="FF0000"/>
          <w:sz w:val="24"/>
          <w:szCs w:val="24"/>
        </w:rPr>
      </w:pPr>
      <w:r>
        <w:rPr>
          <w:sz w:val="24"/>
          <w:szCs w:val="24"/>
        </w:rPr>
        <w:t>物业服务合同期限为年。</w:t>
      </w:r>
    </w:p>
    <w:p w:rsidR="007B5FB8" w:rsidRDefault="001D4D32">
      <w:pPr>
        <w:spacing w:line="480" w:lineRule="exact"/>
        <w:ind w:firstLineChars="200" w:firstLine="480"/>
        <w:rPr>
          <w:sz w:val="24"/>
          <w:szCs w:val="24"/>
        </w:rPr>
      </w:pPr>
      <w:r>
        <w:rPr>
          <w:sz w:val="24"/>
          <w:szCs w:val="24"/>
        </w:rPr>
        <w:t>自</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日起至</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日终止。</w:t>
      </w:r>
    </w:p>
    <w:p w:rsidR="007B5FB8" w:rsidRDefault="001D4D32">
      <w:pPr>
        <w:spacing w:line="480" w:lineRule="exact"/>
        <w:ind w:firstLineChars="200" w:firstLine="480"/>
        <w:rPr>
          <w:sz w:val="24"/>
          <w:szCs w:val="24"/>
        </w:rPr>
      </w:pPr>
      <w:r>
        <w:rPr>
          <w:sz w:val="24"/>
          <w:szCs w:val="24"/>
        </w:rPr>
        <w:t>第四条甲方权利义务</w:t>
      </w:r>
    </w:p>
    <w:p w:rsidR="007B5FB8" w:rsidRDefault="001D4D32">
      <w:pPr>
        <w:spacing w:line="480" w:lineRule="exact"/>
        <w:ind w:firstLineChars="200" w:firstLine="480"/>
        <w:rPr>
          <w:sz w:val="24"/>
          <w:szCs w:val="24"/>
        </w:rPr>
      </w:pPr>
      <w:r>
        <w:rPr>
          <w:sz w:val="24"/>
          <w:szCs w:val="24"/>
        </w:rPr>
        <w:t>（一）代表和维护采购人所有人员在物业管理服务活动中的合法权益；</w:t>
      </w:r>
    </w:p>
    <w:p w:rsidR="007B5FB8" w:rsidRDefault="001D4D32">
      <w:pPr>
        <w:spacing w:line="480" w:lineRule="exact"/>
        <w:ind w:firstLineChars="200" w:firstLine="480"/>
        <w:rPr>
          <w:sz w:val="24"/>
          <w:szCs w:val="24"/>
        </w:rPr>
      </w:pPr>
      <w:r>
        <w:rPr>
          <w:sz w:val="24"/>
          <w:szCs w:val="24"/>
        </w:rPr>
        <w:t>（二）制定、修改管理规约，监督采购人所有人员遵守管理规约；</w:t>
      </w:r>
    </w:p>
    <w:p w:rsidR="007B5FB8" w:rsidRDefault="001D4D32">
      <w:pPr>
        <w:spacing w:line="480" w:lineRule="exact"/>
        <w:ind w:firstLineChars="200" w:firstLine="480"/>
        <w:rPr>
          <w:sz w:val="24"/>
          <w:szCs w:val="24"/>
        </w:rPr>
      </w:pPr>
      <w:r>
        <w:rPr>
          <w:sz w:val="24"/>
          <w:szCs w:val="24"/>
        </w:rPr>
        <w:t>（三）审定物业服务合同内容，选聘、解聘物业服务企业；</w:t>
      </w:r>
    </w:p>
    <w:p w:rsidR="007B5FB8" w:rsidRDefault="001D4D32">
      <w:pPr>
        <w:spacing w:line="480" w:lineRule="exact"/>
        <w:ind w:firstLineChars="200" w:firstLine="480"/>
        <w:rPr>
          <w:sz w:val="24"/>
          <w:szCs w:val="24"/>
        </w:rPr>
      </w:pPr>
      <w:r>
        <w:rPr>
          <w:sz w:val="24"/>
          <w:szCs w:val="24"/>
        </w:rPr>
        <w:t>（四）审定乙方提出的物业管理服务年度计划及管理制度，监督并配合乙方管理服务工作的实施及制度的执行；</w:t>
      </w:r>
    </w:p>
    <w:p w:rsidR="007B5FB8" w:rsidRDefault="001D4D32">
      <w:pPr>
        <w:spacing w:line="480" w:lineRule="exact"/>
        <w:ind w:firstLineChars="200" w:firstLine="48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rsidR="007B5FB8" w:rsidRDefault="001D4D32">
      <w:pPr>
        <w:spacing w:line="480" w:lineRule="exact"/>
        <w:ind w:firstLineChars="200" w:firstLine="480"/>
        <w:rPr>
          <w:sz w:val="24"/>
          <w:szCs w:val="24"/>
        </w:rPr>
      </w:pPr>
      <w:r>
        <w:rPr>
          <w:sz w:val="24"/>
          <w:szCs w:val="24"/>
        </w:rPr>
        <w:t>（六）负责提供物业管理服务所需相关文件和资料；</w:t>
      </w:r>
    </w:p>
    <w:p w:rsidR="007B5FB8" w:rsidRDefault="001D4D32">
      <w:pPr>
        <w:spacing w:line="480" w:lineRule="exact"/>
        <w:ind w:firstLineChars="200" w:firstLine="480"/>
        <w:rPr>
          <w:sz w:val="24"/>
          <w:szCs w:val="24"/>
        </w:rPr>
      </w:pPr>
      <w:r>
        <w:rPr>
          <w:sz w:val="24"/>
          <w:szCs w:val="24"/>
        </w:rPr>
        <w:t>（七）其他：</w:t>
      </w:r>
    </w:p>
    <w:p w:rsidR="007B5FB8" w:rsidRDefault="001D4D32">
      <w:pPr>
        <w:spacing w:line="480" w:lineRule="exact"/>
        <w:ind w:firstLineChars="200" w:firstLine="480"/>
        <w:rPr>
          <w:sz w:val="24"/>
          <w:szCs w:val="24"/>
        </w:rPr>
      </w:pPr>
      <w:r>
        <w:rPr>
          <w:sz w:val="24"/>
          <w:szCs w:val="24"/>
        </w:rPr>
        <w:t>1</w:t>
      </w:r>
      <w:r>
        <w:rPr>
          <w:sz w:val="24"/>
          <w:szCs w:val="24"/>
        </w:rPr>
        <w:t>、</w:t>
      </w:r>
    </w:p>
    <w:p w:rsidR="007B5FB8" w:rsidRDefault="001D4D32">
      <w:pPr>
        <w:spacing w:line="480" w:lineRule="exact"/>
        <w:ind w:firstLineChars="200" w:firstLine="480"/>
        <w:rPr>
          <w:sz w:val="24"/>
          <w:szCs w:val="24"/>
          <w:u w:val="single"/>
        </w:rPr>
      </w:pPr>
      <w:r>
        <w:rPr>
          <w:sz w:val="24"/>
          <w:szCs w:val="24"/>
        </w:rPr>
        <w:t>2</w:t>
      </w:r>
      <w:r>
        <w:rPr>
          <w:sz w:val="24"/>
          <w:szCs w:val="24"/>
        </w:rPr>
        <w:t>、</w:t>
      </w:r>
    </w:p>
    <w:p w:rsidR="007B5FB8" w:rsidRDefault="001D4D32">
      <w:pPr>
        <w:spacing w:line="480" w:lineRule="exact"/>
        <w:ind w:firstLineChars="200" w:firstLine="480"/>
        <w:rPr>
          <w:sz w:val="24"/>
          <w:szCs w:val="24"/>
          <w:bdr w:val="single" w:sz="4" w:space="0" w:color="auto"/>
        </w:rPr>
      </w:pPr>
      <w:r>
        <w:rPr>
          <w:sz w:val="24"/>
          <w:szCs w:val="24"/>
        </w:rPr>
        <w:t>3</w:t>
      </w:r>
      <w:r>
        <w:rPr>
          <w:sz w:val="24"/>
          <w:szCs w:val="24"/>
        </w:rPr>
        <w:t>、</w:t>
      </w:r>
    </w:p>
    <w:p w:rsidR="007B5FB8" w:rsidRDefault="001D4D32">
      <w:pPr>
        <w:spacing w:line="480" w:lineRule="exact"/>
        <w:ind w:firstLineChars="200" w:firstLine="480"/>
        <w:rPr>
          <w:sz w:val="24"/>
          <w:szCs w:val="24"/>
        </w:rPr>
      </w:pPr>
      <w:r>
        <w:rPr>
          <w:sz w:val="24"/>
          <w:szCs w:val="24"/>
        </w:rPr>
        <w:t>第五条乙方权利义务</w:t>
      </w:r>
    </w:p>
    <w:p w:rsidR="007B5FB8" w:rsidRDefault="001D4D32">
      <w:pPr>
        <w:spacing w:line="480" w:lineRule="exact"/>
        <w:ind w:firstLineChars="200" w:firstLine="480"/>
        <w:rPr>
          <w:sz w:val="24"/>
          <w:szCs w:val="24"/>
        </w:rPr>
      </w:pPr>
      <w:r>
        <w:rPr>
          <w:sz w:val="24"/>
          <w:szCs w:val="24"/>
        </w:rPr>
        <w:t>（一）依照国家、本市有关规定和本合同约定，制定物业管理服务方案和制度，对物业及其共用设施设备、消防、公共秩序及环境卫生等进行管理服务；</w:t>
      </w:r>
    </w:p>
    <w:p w:rsidR="007B5FB8" w:rsidRDefault="001D4D32">
      <w:pPr>
        <w:spacing w:line="480" w:lineRule="exact"/>
        <w:ind w:firstLineChars="200" w:firstLine="480"/>
        <w:rPr>
          <w:sz w:val="24"/>
          <w:szCs w:val="24"/>
        </w:rPr>
      </w:pPr>
      <w:r>
        <w:rPr>
          <w:sz w:val="24"/>
          <w:szCs w:val="24"/>
        </w:rPr>
        <w:t>（二）在本物业管理区域内的显著位置，将服务内容、服务标准和收费项目、收费标准等有关情况进行公示；</w:t>
      </w:r>
    </w:p>
    <w:p w:rsidR="007B5FB8" w:rsidRDefault="001D4D32">
      <w:pPr>
        <w:spacing w:line="480" w:lineRule="exact"/>
        <w:ind w:firstLineChars="200" w:firstLine="480"/>
        <w:rPr>
          <w:sz w:val="24"/>
          <w:szCs w:val="24"/>
        </w:rPr>
      </w:pPr>
      <w:r>
        <w:rPr>
          <w:sz w:val="24"/>
          <w:szCs w:val="24"/>
        </w:rPr>
        <w:t>（三）依照本合同约定向采购人收取物业管理服务费；</w:t>
      </w:r>
    </w:p>
    <w:p w:rsidR="007B5FB8" w:rsidRDefault="001D4D32">
      <w:pPr>
        <w:spacing w:line="480" w:lineRule="exact"/>
        <w:ind w:firstLineChars="200" w:firstLine="480"/>
        <w:rPr>
          <w:sz w:val="24"/>
          <w:szCs w:val="24"/>
        </w:rPr>
      </w:pPr>
      <w:r>
        <w:rPr>
          <w:sz w:val="24"/>
          <w:szCs w:val="24"/>
        </w:rPr>
        <w:t>（四）建立物业项目的管理档案；</w:t>
      </w:r>
    </w:p>
    <w:p w:rsidR="007B5FB8" w:rsidRDefault="001D4D32">
      <w:pPr>
        <w:spacing w:line="480" w:lineRule="exact"/>
        <w:ind w:firstLineChars="200" w:firstLine="480"/>
        <w:rPr>
          <w:sz w:val="24"/>
          <w:szCs w:val="24"/>
        </w:rPr>
      </w:pPr>
      <w:r>
        <w:rPr>
          <w:sz w:val="24"/>
          <w:szCs w:val="24"/>
        </w:rPr>
        <w:t>（五）对采购人违反国家和本市有关物业管理方面的法律、法规和规章及管理规约的行为，进行劝阻、制止，并向甲方和有关部门报告；</w:t>
      </w:r>
    </w:p>
    <w:p w:rsidR="007B5FB8" w:rsidRDefault="001D4D32">
      <w:pPr>
        <w:spacing w:line="480" w:lineRule="exact"/>
        <w:ind w:firstLineChars="200" w:firstLine="480"/>
        <w:rPr>
          <w:sz w:val="24"/>
          <w:szCs w:val="24"/>
        </w:rPr>
      </w:pPr>
      <w:r>
        <w:rPr>
          <w:sz w:val="24"/>
          <w:szCs w:val="24"/>
        </w:rPr>
        <w:t>（六）对侵害物业共用部位、共用设施设备的行为要求责任人停止侵害、排除妨害、恢复原状；</w:t>
      </w:r>
    </w:p>
    <w:p w:rsidR="007B5FB8" w:rsidRDefault="001D4D32">
      <w:pPr>
        <w:spacing w:line="480" w:lineRule="exact"/>
        <w:ind w:firstLineChars="200" w:firstLine="480"/>
        <w:rPr>
          <w:sz w:val="24"/>
          <w:szCs w:val="24"/>
        </w:rPr>
      </w:pPr>
      <w:r>
        <w:rPr>
          <w:sz w:val="24"/>
          <w:szCs w:val="24"/>
        </w:rPr>
        <w:t>（七）不得将物业项目全部委托给他人管理，但可以将专项服务委托专业公司承担；</w:t>
      </w:r>
    </w:p>
    <w:p w:rsidR="007B5FB8" w:rsidRDefault="001D4D32">
      <w:pPr>
        <w:spacing w:line="480" w:lineRule="exact"/>
        <w:ind w:firstLineChars="200" w:firstLine="480"/>
        <w:rPr>
          <w:sz w:val="24"/>
          <w:szCs w:val="24"/>
        </w:rPr>
      </w:pPr>
      <w:r>
        <w:rPr>
          <w:sz w:val="24"/>
          <w:szCs w:val="24"/>
        </w:rPr>
        <w:t>（八）负责编制物业的年度维修养护计划，并组织实施；</w:t>
      </w:r>
    </w:p>
    <w:p w:rsidR="007B5FB8" w:rsidRDefault="001D4D32">
      <w:pPr>
        <w:spacing w:line="480" w:lineRule="exact"/>
        <w:ind w:firstLineChars="200" w:firstLine="48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rsidR="007B5FB8" w:rsidRDefault="001D4D32">
      <w:pPr>
        <w:spacing w:line="480" w:lineRule="exact"/>
        <w:ind w:firstLineChars="200" w:firstLine="480"/>
        <w:rPr>
          <w:sz w:val="24"/>
          <w:szCs w:val="24"/>
        </w:rPr>
      </w:pPr>
      <w:r>
        <w:rPr>
          <w:sz w:val="24"/>
          <w:szCs w:val="24"/>
        </w:rPr>
        <w:t>（十）负责编制物业服务年度计划；</w:t>
      </w:r>
    </w:p>
    <w:p w:rsidR="007B5FB8" w:rsidRDefault="001D4D32">
      <w:pPr>
        <w:spacing w:line="480" w:lineRule="exact"/>
        <w:ind w:firstLineChars="200" w:firstLine="48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rsidR="007B5FB8" w:rsidRDefault="001D4D32">
      <w:pPr>
        <w:spacing w:line="480" w:lineRule="exact"/>
        <w:ind w:firstLineChars="200" w:firstLine="480"/>
        <w:rPr>
          <w:sz w:val="24"/>
          <w:szCs w:val="24"/>
          <w:bdr w:val="single" w:sz="4" w:space="0" w:color="auto"/>
        </w:rPr>
      </w:pPr>
      <w:r>
        <w:rPr>
          <w:sz w:val="24"/>
          <w:szCs w:val="24"/>
        </w:rPr>
        <w:t>（十二）本合同终止乙方不再管理本物业时，在合同终止之日起十日内，除向甲方移交本合同规定的资料外，还必须办理下列移交事项：</w:t>
      </w:r>
    </w:p>
    <w:p w:rsidR="007B5FB8" w:rsidRDefault="001D4D32">
      <w:pPr>
        <w:spacing w:line="480" w:lineRule="exact"/>
        <w:ind w:firstLineChars="200" w:firstLine="480"/>
        <w:rPr>
          <w:sz w:val="24"/>
          <w:szCs w:val="24"/>
        </w:rPr>
      </w:pPr>
      <w:r>
        <w:rPr>
          <w:sz w:val="24"/>
          <w:szCs w:val="24"/>
        </w:rPr>
        <w:t>1</w:t>
      </w:r>
      <w:r>
        <w:rPr>
          <w:sz w:val="24"/>
          <w:szCs w:val="24"/>
        </w:rPr>
        <w:t>、预收的物业管理服务费等收益余额；</w:t>
      </w:r>
    </w:p>
    <w:p w:rsidR="007B5FB8" w:rsidRDefault="001D4D32">
      <w:pPr>
        <w:spacing w:line="480" w:lineRule="exact"/>
        <w:ind w:firstLineChars="200" w:firstLine="480"/>
        <w:rPr>
          <w:sz w:val="24"/>
          <w:szCs w:val="24"/>
        </w:rPr>
      </w:pPr>
      <w:r>
        <w:rPr>
          <w:sz w:val="24"/>
          <w:szCs w:val="24"/>
        </w:rPr>
        <w:t>2</w:t>
      </w:r>
      <w:r>
        <w:rPr>
          <w:sz w:val="24"/>
          <w:szCs w:val="24"/>
        </w:rPr>
        <w:t>、物业管理项目的档案资料；</w:t>
      </w:r>
    </w:p>
    <w:p w:rsidR="007B5FB8" w:rsidRDefault="001D4D32">
      <w:pPr>
        <w:spacing w:line="480" w:lineRule="exact"/>
        <w:ind w:firstLineChars="200" w:firstLine="480"/>
        <w:rPr>
          <w:sz w:val="24"/>
          <w:szCs w:val="24"/>
        </w:rPr>
      </w:pPr>
      <w:r>
        <w:rPr>
          <w:sz w:val="24"/>
          <w:szCs w:val="24"/>
        </w:rPr>
        <w:t>3</w:t>
      </w:r>
      <w:r>
        <w:rPr>
          <w:sz w:val="24"/>
          <w:szCs w:val="24"/>
        </w:rPr>
        <w:t>、物业管理用房和属于采购人的场地、设施设备。</w:t>
      </w:r>
    </w:p>
    <w:p w:rsidR="007B5FB8" w:rsidRDefault="001D4D32">
      <w:pPr>
        <w:spacing w:line="480" w:lineRule="exact"/>
        <w:ind w:firstLineChars="200" w:firstLine="48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7B5FB8" w:rsidRDefault="001D4D32">
      <w:pPr>
        <w:spacing w:line="480" w:lineRule="exact"/>
        <w:ind w:firstLineChars="200" w:firstLine="480"/>
        <w:rPr>
          <w:sz w:val="24"/>
          <w:szCs w:val="24"/>
        </w:rPr>
      </w:pPr>
      <w:r>
        <w:rPr>
          <w:sz w:val="24"/>
          <w:szCs w:val="24"/>
        </w:rPr>
        <w:t>（十四）接受采购人的监督；</w:t>
      </w:r>
    </w:p>
    <w:p w:rsidR="007B5FB8" w:rsidRDefault="001D4D32">
      <w:pPr>
        <w:spacing w:line="480" w:lineRule="exact"/>
        <w:ind w:firstLineChars="200" w:firstLine="480"/>
        <w:rPr>
          <w:sz w:val="24"/>
          <w:szCs w:val="24"/>
        </w:rPr>
      </w:pPr>
      <w:r>
        <w:rPr>
          <w:sz w:val="24"/>
          <w:szCs w:val="24"/>
        </w:rPr>
        <w:t>（十五）接受物业管理行政主管部门的监督指导；</w:t>
      </w:r>
    </w:p>
    <w:p w:rsidR="007B5FB8" w:rsidRDefault="001D4D32">
      <w:pPr>
        <w:spacing w:line="480" w:lineRule="exact"/>
        <w:ind w:firstLineChars="200" w:firstLine="480"/>
        <w:rPr>
          <w:sz w:val="24"/>
          <w:szCs w:val="24"/>
        </w:rPr>
      </w:pPr>
      <w:r>
        <w:rPr>
          <w:sz w:val="24"/>
          <w:szCs w:val="24"/>
        </w:rPr>
        <w:t>（十六）其他：</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第六条物业管理服务费用</w:t>
      </w:r>
    </w:p>
    <w:p w:rsidR="007B5FB8" w:rsidRDefault="001D4D32">
      <w:pPr>
        <w:spacing w:line="480" w:lineRule="exact"/>
        <w:ind w:firstLineChars="200" w:firstLine="480"/>
        <w:rPr>
          <w:sz w:val="24"/>
          <w:szCs w:val="24"/>
        </w:rPr>
      </w:pPr>
      <w:r>
        <w:rPr>
          <w:sz w:val="24"/>
          <w:szCs w:val="24"/>
        </w:rPr>
        <w:t>本物业管理区域内的物业管理服务费采取包干制的形式，年服务费用为大写：（小写：）。</w:t>
      </w:r>
    </w:p>
    <w:p w:rsidR="007B5FB8" w:rsidRDefault="001D4D32">
      <w:pPr>
        <w:spacing w:line="480" w:lineRule="exact"/>
        <w:ind w:firstLineChars="200" w:firstLine="480"/>
        <w:rPr>
          <w:sz w:val="24"/>
          <w:szCs w:val="24"/>
        </w:rPr>
      </w:pPr>
      <w:r>
        <w:rPr>
          <w:sz w:val="24"/>
          <w:szCs w:val="24"/>
        </w:rPr>
        <w:t>乙方按照上述标准收取物业服务费用，并按本合同约定的服务内容和质量标准提供服务，盈余或亏损由乙方享有或承担。</w:t>
      </w:r>
    </w:p>
    <w:p w:rsidR="007B5FB8" w:rsidRDefault="001D4D32">
      <w:pPr>
        <w:spacing w:line="480" w:lineRule="exact"/>
        <w:ind w:firstLineChars="200" w:firstLine="480"/>
        <w:rPr>
          <w:spacing w:val="-20"/>
          <w:sz w:val="24"/>
          <w:szCs w:val="24"/>
          <w:u w:val="single"/>
        </w:rPr>
      </w:pPr>
      <w:r>
        <w:rPr>
          <w:sz w:val="24"/>
          <w:szCs w:val="24"/>
        </w:rPr>
        <w:t>付款方式如下：</w:t>
      </w:r>
    </w:p>
    <w:p w:rsidR="007B5FB8" w:rsidRDefault="007B5FB8">
      <w:pPr>
        <w:spacing w:line="480" w:lineRule="exact"/>
        <w:ind w:firstLineChars="200" w:firstLine="400"/>
        <w:rPr>
          <w:spacing w:val="-20"/>
          <w:sz w:val="24"/>
          <w:szCs w:val="24"/>
          <w:u w:val="single"/>
        </w:rPr>
      </w:pPr>
    </w:p>
    <w:p w:rsidR="007B5FB8" w:rsidRDefault="001D4D32">
      <w:pPr>
        <w:spacing w:line="480" w:lineRule="exact"/>
        <w:ind w:firstLineChars="200" w:firstLine="480"/>
        <w:rPr>
          <w:sz w:val="24"/>
          <w:szCs w:val="24"/>
        </w:rPr>
      </w:pPr>
      <w:r>
        <w:rPr>
          <w:sz w:val="24"/>
          <w:szCs w:val="24"/>
        </w:rPr>
        <w:t>第七条物业管理用房</w:t>
      </w:r>
    </w:p>
    <w:p w:rsidR="007B5FB8" w:rsidRDefault="001D4D32">
      <w:pPr>
        <w:spacing w:line="480" w:lineRule="exact"/>
        <w:ind w:firstLineChars="200" w:firstLine="48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7B5FB8" w:rsidRDefault="001D4D32">
      <w:pPr>
        <w:spacing w:line="480" w:lineRule="exact"/>
        <w:ind w:firstLineChars="200" w:firstLine="480"/>
        <w:rPr>
          <w:sz w:val="24"/>
          <w:szCs w:val="24"/>
        </w:rPr>
      </w:pPr>
      <w:r>
        <w:rPr>
          <w:sz w:val="24"/>
          <w:szCs w:val="24"/>
        </w:rPr>
        <w:t>第八条物业及物业管理交接</w:t>
      </w:r>
    </w:p>
    <w:p w:rsidR="007B5FB8" w:rsidRDefault="001D4D32">
      <w:pPr>
        <w:spacing w:line="480" w:lineRule="exact"/>
        <w:ind w:firstLineChars="200" w:firstLine="480"/>
        <w:rPr>
          <w:sz w:val="24"/>
          <w:szCs w:val="24"/>
        </w:rPr>
      </w:pPr>
      <w:r>
        <w:rPr>
          <w:sz w:val="24"/>
          <w:szCs w:val="24"/>
        </w:rPr>
        <w:t>自本合同生效之日起，由甲方向乙方移交下列资金、物品和资料：</w:t>
      </w:r>
    </w:p>
    <w:p w:rsidR="007B5FB8" w:rsidRDefault="001D4D32">
      <w:pPr>
        <w:spacing w:line="480" w:lineRule="exact"/>
        <w:ind w:firstLineChars="200" w:firstLine="480"/>
        <w:rPr>
          <w:sz w:val="24"/>
          <w:szCs w:val="24"/>
        </w:rPr>
      </w:pPr>
      <w:r>
        <w:rPr>
          <w:sz w:val="24"/>
          <w:szCs w:val="24"/>
        </w:rPr>
        <w:t>（一）竣工总平面图，单体建筑、结构、设备的竣工图，附属配套设施、地下管网工程竣工图等资料；</w:t>
      </w:r>
    </w:p>
    <w:p w:rsidR="007B5FB8" w:rsidRDefault="001D4D32">
      <w:pPr>
        <w:spacing w:line="480" w:lineRule="exact"/>
        <w:ind w:firstLineChars="200" w:firstLine="480"/>
        <w:rPr>
          <w:sz w:val="24"/>
          <w:szCs w:val="24"/>
        </w:rPr>
      </w:pPr>
      <w:r>
        <w:rPr>
          <w:sz w:val="24"/>
          <w:szCs w:val="24"/>
        </w:rPr>
        <w:t>（二）物业竣工验收资料；</w:t>
      </w:r>
    </w:p>
    <w:p w:rsidR="007B5FB8" w:rsidRDefault="001D4D32">
      <w:pPr>
        <w:spacing w:line="480" w:lineRule="exact"/>
        <w:ind w:firstLineChars="200" w:firstLine="480"/>
        <w:rPr>
          <w:sz w:val="24"/>
          <w:szCs w:val="24"/>
        </w:rPr>
      </w:pPr>
      <w:r>
        <w:rPr>
          <w:sz w:val="24"/>
          <w:szCs w:val="24"/>
        </w:rPr>
        <w:t>（三）共用设施设备安装、使用、维护和保养技术资料；</w:t>
      </w:r>
    </w:p>
    <w:p w:rsidR="007B5FB8" w:rsidRDefault="001D4D32">
      <w:pPr>
        <w:spacing w:line="480" w:lineRule="exact"/>
        <w:ind w:firstLineChars="200" w:firstLine="480"/>
        <w:rPr>
          <w:sz w:val="24"/>
          <w:szCs w:val="24"/>
        </w:rPr>
      </w:pPr>
      <w:r>
        <w:rPr>
          <w:sz w:val="24"/>
          <w:szCs w:val="24"/>
        </w:rPr>
        <w:t>（四）物业质量保证书和使用说明书；</w:t>
      </w:r>
    </w:p>
    <w:p w:rsidR="007B5FB8" w:rsidRDefault="001D4D32">
      <w:pPr>
        <w:spacing w:line="480" w:lineRule="exact"/>
        <w:ind w:firstLineChars="200" w:firstLine="480"/>
        <w:rPr>
          <w:sz w:val="24"/>
          <w:szCs w:val="24"/>
        </w:rPr>
      </w:pPr>
      <w:r>
        <w:rPr>
          <w:sz w:val="24"/>
          <w:szCs w:val="24"/>
        </w:rPr>
        <w:t>（五）物业管理服务费等余额；</w:t>
      </w:r>
    </w:p>
    <w:p w:rsidR="007B5FB8" w:rsidRDefault="001D4D32">
      <w:pPr>
        <w:spacing w:line="480" w:lineRule="exact"/>
        <w:ind w:firstLineChars="200" w:firstLine="480"/>
        <w:rPr>
          <w:sz w:val="24"/>
          <w:szCs w:val="24"/>
        </w:rPr>
      </w:pPr>
      <w:r>
        <w:rPr>
          <w:sz w:val="24"/>
          <w:szCs w:val="24"/>
        </w:rPr>
        <w:t>（六）物业管理需要的其他资料；</w:t>
      </w:r>
    </w:p>
    <w:p w:rsidR="007B5FB8" w:rsidRDefault="001D4D32">
      <w:pPr>
        <w:spacing w:line="480" w:lineRule="exact"/>
        <w:ind w:firstLineChars="200" w:firstLine="480"/>
        <w:rPr>
          <w:sz w:val="24"/>
          <w:szCs w:val="24"/>
        </w:rPr>
      </w:pPr>
      <w:r>
        <w:rPr>
          <w:sz w:val="24"/>
          <w:szCs w:val="24"/>
        </w:rPr>
        <w:t>（七）物业管理用房和属于采购人的场地、设施设备。</w:t>
      </w:r>
    </w:p>
    <w:p w:rsidR="007B5FB8" w:rsidRDefault="001D4D32">
      <w:pPr>
        <w:spacing w:line="480" w:lineRule="exact"/>
        <w:ind w:firstLineChars="200" w:firstLine="480"/>
        <w:rPr>
          <w:sz w:val="24"/>
          <w:szCs w:val="24"/>
        </w:rPr>
      </w:pPr>
      <w:r>
        <w:rPr>
          <w:sz w:val="24"/>
          <w:szCs w:val="24"/>
        </w:rPr>
        <w:t>第九条采购人装饰装修房屋，应当遵守国家和本市有关规定。</w:t>
      </w:r>
    </w:p>
    <w:p w:rsidR="007B5FB8" w:rsidRDefault="001D4D32">
      <w:pPr>
        <w:spacing w:line="480" w:lineRule="exact"/>
        <w:ind w:firstLineChars="200" w:firstLine="48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rsidR="007B5FB8" w:rsidRDefault="001D4D32">
      <w:pPr>
        <w:spacing w:line="480" w:lineRule="exact"/>
        <w:ind w:firstLineChars="200" w:firstLine="480"/>
        <w:rPr>
          <w:sz w:val="24"/>
          <w:szCs w:val="24"/>
        </w:rPr>
      </w:pPr>
      <w:r>
        <w:rPr>
          <w:sz w:val="24"/>
          <w:szCs w:val="24"/>
        </w:rPr>
        <w:t>第十条违约责任</w:t>
      </w:r>
    </w:p>
    <w:p w:rsidR="007B5FB8" w:rsidRDefault="001D4D32">
      <w:pPr>
        <w:spacing w:line="480" w:lineRule="exact"/>
        <w:ind w:firstLineChars="200" w:firstLine="48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rsidR="007B5FB8" w:rsidRDefault="001D4D32">
      <w:pPr>
        <w:spacing w:line="480" w:lineRule="exact"/>
        <w:ind w:firstLineChars="200" w:firstLine="48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7B5FB8" w:rsidRDefault="001D4D32">
      <w:pPr>
        <w:spacing w:line="480" w:lineRule="exact"/>
        <w:ind w:firstLineChars="200" w:firstLine="480"/>
        <w:rPr>
          <w:sz w:val="24"/>
          <w:szCs w:val="24"/>
        </w:rPr>
      </w:pPr>
      <w:r>
        <w:rPr>
          <w:sz w:val="24"/>
          <w:szCs w:val="24"/>
        </w:rPr>
        <w:t>（三）乙方违反本合同第六条约定，擅自提高收费标准的，甲方有权要求乙方清退；造成甲方经济损失的，乙方应当给予甲方经济赔偿。</w:t>
      </w:r>
    </w:p>
    <w:p w:rsidR="007B5FB8" w:rsidRDefault="001D4D32">
      <w:pPr>
        <w:spacing w:line="480" w:lineRule="exact"/>
        <w:ind w:firstLineChars="200" w:firstLine="480"/>
        <w:rPr>
          <w:sz w:val="24"/>
          <w:szCs w:val="24"/>
        </w:rPr>
      </w:pPr>
      <w:r>
        <w:rPr>
          <w:sz w:val="24"/>
          <w:szCs w:val="24"/>
        </w:rPr>
        <w:t>（四）合同期满，乙方未按规定时间向甲方办理移交事项，乙方向甲方支付违约金元。</w:t>
      </w:r>
    </w:p>
    <w:p w:rsidR="007B5FB8" w:rsidRDefault="001D4D32">
      <w:pPr>
        <w:spacing w:line="480" w:lineRule="exact"/>
        <w:ind w:firstLineChars="200" w:firstLine="480"/>
        <w:rPr>
          <w:sz w:val="24"/>
          <w:szCs w:val="24"/>
        </w:rPr>
      </w:pPr>
      <w:r>
        <w:rPr>
          <w:sz w:val="24"/>
          <w:szCs w:val="24"/>
        </w:rPr>
        <w:t>（五）若采购人部分人员拒绝、阻碍乙方对物业共用部位、共用设施设备进行维修、养护，造成损失的，甲方应当承担赔偿责任。</w:t>
      </w:r>
    </w:p>
    <w:p w:rsidR="007B5FB8" w:rsidRDefault="001D4D32">
      <w:pPr>
        <w:spacing w:line="480" w:lineRule="exact"/>
        <w:ind w:firstLineChars="200" w:firstLine="480"/>
        <w:rPr>
          <w:sz w:val="24"/>
          <w:szCs w:val="24"/>
        </w:rPr>
      </w:pPr>
      <w:r>
        <w:rPr>
          <w:sz w:val="24"/>
          <w:szCs w:val="24"/>
        </w:rPr>
        <w:t>（六）甲、乙任何一方无正当理由提前终止合同的，应当向对方支付</w:t>
      </w:r>
      <w:r>
        <w:rPr>
          <w:sz w:val="24"/>
          <w:szCs w:val="24"/>
        </w:rPr>
        <w:t xml:space="preserve">    </w:t>
      </w:r>
      <w:r>
        <w:rPr>
          <w:sz w:val="24"/>
          <w:szCs w:val="24"/>
        </w:rPr>
        <w:t>元的违约金；违约方还应当承担超过违约金部分的经济损失。</w:t>
      </w:r>
    </w:p>
    <w:p w:rsidR="007B5FB8" w:rsidRDefault="001D4D32">
      <w:pPr>
        <w:spacing w:line="480" w:lineRule="exact"/>
        <w:ind w:firstLineChars="200" w:firstLine="480"/>
        <w:rPr>
          <w:sz w:val="24"/>
          <w:szCs w:val="24"/>
        </w:rPr>
      </w:pPr>
      <w:r>
        <w:rPr>
          <w:sz w:val="24"/>
          <w:szCs w:val="24"/>
        </w:rPr>
        <w:t>（七）其他：</w:t>
      </w:r>
    </w:p>
    <w:p w:rsidR="007B5FB8" w:rsidRDefault="007B5FB8">
      <w:pPr>
        <w:spacing w:line="480" w:lineRule="exact"/>
        <w:ind w:firstLineChars="200" w:firstLine="480"/>
        <w:rPr>
          <w:sz w:val="24"/>
          <w:szCs w:val="24"/>
        </w:rPr>
      </w:pPr>
    </w:p>
    <w:p w:rsidR="007B5FB8" w:rsidRDefault="001D4D32">
      <w:pPr>
        <w:spacing w:line="480" w:lineRule="exact"/>
        <w:ind w:firstLineChars="200" w:firstLine="480"/>
        <w:rPr>
          <w:sz w:val="24"/>
          <w:szCs w:val="24"/>
        </w:rPr>
      </w:pPr>
      <w:r>
        <w:rPr>
          <w:sz w:val="24"/>
          <w:szCs w:val="24"/>
        </w:rPr>
        <w:t>第十一条质量纠纷的约定</w:t>
      </w:r>
    </w:p>
    <w:p w:rsidR="007B5FB8" w:rsidRDefault="001D4D32">
      <w:pPr>
        <w:spacing w:line="480" w:lineRule="exact"/>
        <w:ind w:firstLineChars="200" w:firstLine="48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7B5FB8" w:rsidRDefault="001D4D32">
      <w:pPr>
        <w:spacing w:line="480" w:lineRule="exact"/>
        <w:ind w:firstLineChars="200" w:firstLine="480"/>
        <w:rPr>
          <w:sz w:val="24"/>
          <w:szCs w:val="24"/>
        </w:rPr>
      </w:pPr>
      <w:r>
        <w:rPr>
          <w:sz w:val="24"/>
          <w:szCs w:val="24"/>
        </w:rPr>
        <w:t>第十二条不可抗力的约定</w:t>
      </w:r>
    </w:p>
    <w:p w:rsidR="007B5FB8" w:rsidRDefault="001D4D32">
      <w:pPr>
        <w:spacing w:line="480" w:lineRule="exact"/>
        <w:ind w:firstLineChars="200" w:firstLine="480"/>
        <w:rPr>
          <w:sz w:val="24"/>
          <w:szCs w:val="24"/>
        </w:rPr>
      </w:pPr>
      <w:r>
        <w:rPr>
          <w:sz w:val="24"/>
          <w:szCs w:val="24"/>
        </w:rPr>
        <w:t>本合同执行期间，如遇不可抗力，致使合同无法履行时，双方应当按有关法律规定及时协商处理。</w:t>
      </w:r>
    </w:p>
    <w:p w:rsidR="007B5FB8" w:rsidRDefault="001D4D32">
      <w:pPr>
        <w:spacing w:line="480" w:lineRule="exact"/>
        <w:ind w:firstLineChars="200" w:firstLine="480"/>
        <w:rPr>
          <w:sz w:val="24"/>
          <w:szCs w:val="24"/>
        </w:rPr>
      </w:pPr>
      <w:r>
        <w:rPr>
          <w:sz w:val="24"/>
          <w:szCs w:val="24"/>
        </w:rPr>
        <w:t>第十三条免责条款</w:t>
      </w:r>
    </w:p>
    <w:p w:rsidR="007B5FB8" w:rsidRDefault="001D4D32">
      <w:pPr>
        <w:spacing w:line="480" w:lineRule="exact"/>
        <w:ind w:firstLineChars="200" w:firstLine="480"/>
        <w:rPr>
          <w:sz w:val="24"/>
          <w:szCs w:val="24"/>
        </w:rPr>
      </w:pPr>
      <w:r>
        <w:rPr>
          <w:sz w:val="24"/>
          <w:szCs w:val="24"/>
        </w:rPr>
        <w:t>以下情况乙方不承担责任：</w:t>
      </w:r>
    </w:p>
    <w:p w:rsidR="007B5FB8" w:rsidRDefault="001D4D32">
      <w:pPr>
        <w:spacing w:line="480" w:lineRule="exact"/>
        <w:ind w:firstLineChars="200" w:firstLine="480"/>
        <w:rPr>
          <w:sz w:val="24"/>
          <w:szCs w:val="24"/>
        </w:rPr>
      </w:pPr>
      <w:r>
        <w:rPr>
          <w:sz w:val="24"/>
          <w:szCs w:val="24"/>
        </w:rPr>
        <w:t>1</w:t>
      </w:r>
      <w:r>
        <w:rPr>
          <w:sz w:val="24"/>
          <w:szCs w:val="24"/>
        </w:rPr>
        <w:t>、乙方已履行本合同约定义务，但因物业本身固有瑕疵造成损失的；</w:t>
      </w:r>
    </w:p>
    <w:p w:rsidR="007B5FB8" w:rsidRDefault="001D4D32">
      <w:pPr>
        <w:spacing w:line="480" w:lineRule="exact"/>
        <w:ind w:firstLineChars="200" w:firstLine="480"/>
        <w:rPr>
          <w:sz w:val="24"/>
          <w:szCs w:val="24"/>
        </w:rPr>
      </w:pPr>
      <w:r>
        <w:rPr>
          <w:sz w:val="24"/>
          <w:szCs w:val="24"/>
        </w:rPr>
        <w:t>2</w:t>
      </w:r>
      <w:r>
        <w:rPr>
          <w:sz w:val="24"/>
          <w:szCs w:val="24"/>
        </w:rPr>
        <w:t>、因维修养护物业共用部位、共用设施设备需要且事先已告知采购人，暂时停水、停电、停止共用设施设备使用等造成损失的；</w:t>
      </w:r>
    </w:p>
    <w:p w:rsidR="007B5FB8" w:rsidRDefault="001D4D32">
      <w:pPr>
        <w:spacing w:line="480" w:lineRule="exact"/>
        <w:ind w:firstLineChars="200" w:firstLine="480"/>
        <w:rPr>
          <w:sz w:val="24"/>
          <w:szCs w:val="24"/>
        </w:rPr>
      </w:pPr>
      <w:r>
        <w:rPr>
          <w:sz w:val="24"/>
          <w:szCs w:val="24"/>
        </w:rPr>
        <w:t>3</w:t>
      </w:r>
      <w:r>
        <w:rPr>
          <w:sz w:val="24"/>
          <w:szCs w:val="24"/>
        </w:rPr>
        <w:t>、因非乙方责任出现供水、供电、供气、供热、通讯、有线电视及其他共用设施设备运行障碍造成损失的。</w:t>
      </w:r>
    </w:p>
    <w:p w:rsidR="007B5FB8" w:rsidRDefault="001D4D32">
      <w:pPr>
        <w:spacing w:line="480" w:lineRule="exact"/>
        <w:ind w:firstLineChars="200" w:firstLine="480"/>
        <w:rPr>
          <w:sz w:val="24"/>
          <w:szCs w:val="24"/>
        </w:rPr>
      </w:pPr>
      <w:r>
        <w:rPr>
          <w:sz w:val="24"/>
          <w:szCs w:val="24"/>
        </w:rPr>
        <w:t>第十四条合同的解除</w:t>
      </w:r>
    </w:p>
    <w:p w:rsidR="007B5FB8" w:rsidRDefault="001D4D32">
      <w:pPr>
        <w:spacing w:line="480" w:lineRule="exact"/>
        <w:ind w:firstLineChars="200" w:firstLine="48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rsidR="007B5FB8" w:rsidRDefault="001D4D32">
      <w:pPr>
        <w:spacing w:line="480" w:lineRule="exact"/>
        <w:ind w:firstLineChars="200" w:firstLine="480"/>
        <w:rPr>
          <w:sz w:val="24"/>
          <w:szCs w:val="24"/>
        </w:rPr>
      </w:pPr>
      <w:r>
        <w:rPr>
          <w:sz w:val="24"/>
          <w:szCs w:val="24"/>
        </w:rPr>
        <w:t>合同解除后，按照有关规定办理相关交接手续。</w:t>
      </w:r>
    </w:p>
    <w:p w:rsidR="007B5FB8" w:rsidRDefault="001D4D32">
      <w:pPr>
        <w:spacing w:line="480" w:lineRule="exact"/>
        <w:ind w:firstLineChars="200" w:firstLine="480"/>
        <w:rPr>
          <w:sz w:val="24"/>
          <w:szCs w:val="24"/>
        </w:rPr>
      </w:pPr>
      <w:r>
        <w:rPr>
          <w:sz w:val="24"/>
          <w:szCs w:val="24"/>
        </w:rPr>
        <w:t>第十五条争议处理</w:t>
      </w:r>
    </w:p>
    <w:p w:rsidR="007B5FB8" w:rsidRDefault="001D4D32">
      <w:pPr>
        <w:spacing w:line="480" w:lineRule="exact"/>
        <w:ind w:firstLineChars="200" w:firstLine="480"/>
        <w:rPr>
          <w:sz w:val="24"/>
          <w:szCs w:val="24"/>
        </w:rPr>
      </w:pPr>
      <w:r>
        <w:rPr>
          <w:sz w:val="24"/>
          <w:szCs w:val="24"/>
        </w:rPr>
        <w:t>由于甲、乙双方在履行本合同过程中出现问题，由甲、乙双方直接交涉解决，包括采用诉诸法律的手段。</w:t>
      </w:r>
    </w:p>
    <w:p w:rsidR="007B5FB8" w:rsidRDefault="001D4D32">
      <w:pPr>
        <w:spacing w:line="480" w:lineRule="exact"/>
        <w:ind w:firstLineChars="200" w:firstLine="480"/>
        <w:rPr>
          <w:sz w:val="24"/>
          <w:szCs w:val="24"/>
        </w:rPr>
      </w:pPr>
      <w:r>
        <w:rPr>
          <w:color w:val="000000"/>
          <w:sz w:val="24"/>
          <w:szCs w:val="24"/>
        </w:rPr>
        <w:t>本合同未作明示约定，而又有相关法律、法规规定的，从其规定。本合同发生争议产生的诉讼，由合同履行所在地人民法院管辖。</w:t>
      </w:r>
    </w:p>
    <w:p w:rsidR="007B5FB8" w:rsidRDefault="001D4D32">
      <w:pPr>
        <w:spacing w:line="480" w:lineRule="exact"/>
        <w:ind w:firstLineChars="200" w:firstLine="480"/>
        <w:rPr>
          <w:sz w:val="24"/>
          <w:szCs w:val="24"/>
        </w:rPr>
      </w:pPr>
      <w:r>
        <w:rPr>
          <w:sz w:val="24"/>
          <w:szCs w:val="24"/>
        </w:rPr>
        <w:t>第十六条合同附件</w:t>
      </w:r>
    </w:p>
    <w:p w:rsidR="007B5FB8" w:rsidRDefault="001D4D32">
      <w:pPr>
        <w:spacing w:line="480" w:lineRule="exact"/>
        <w:ind w:firstLineChars="200" w:firstLine="480"/>
        <w:rPr>
          <w:sz w:val="24"/>
          <w:szCs w:val="24"/>
        </w:rPr>
      </w:pPr>
      <w:r>
        <w:rPr>
          <w:sz w:val="24"/>
          <w:szCs w:val="24"/>
        </w:rPr>
        <w:t>有关涉及本合同乙方向天津市政府采购中心所提交的响应文件及有关澄清资料和服务承诺均视为本合同不可分割的部分，对乙方具有约束力。</w:t>
      </w:r>
    </w:p>
    <w:p w:rsidR="007B5FB8" w:rsidRDefault="001D4D32">
      <w:pPr>
        <w:spacing w:line="480" w:lineRule="exact"/>
        <w:ind w:firstLineChars="200" w:firstLine="480"/>
        <w:rPr>
          <w:sz w:val="24"/>
          <w:szCs w:val="24"/>
        </w:rPr>
      </w:pPr>
      <w:r>
        <w:rPr>
          <w:sz w:val="24"/>
          <w:szCs w:val="24"/>
        </w:rPr>
        <w:t>本合同及其附件和合同特殊条款中未规定的事宜，均遵照国家和本市有关法律、法规和规章执行。</w:t>
      </w:r>
    </w:p>
    <w:p w:rsidR="007B5FB8" w:rsidRDefault="001D4D32">
      <w:pPr>
        <w:spacing w:line="480" w:lineRule="exact"/>
        <w:ind w:firstLineChars="200" w:firstLine="480"/>
        <w:rPr>
          <w:sz w:val="24"/>
          <w:szCs w:val="24"/>
        </w:rPr>
      </w:pPr>
      <w:r>
        <w:rPr>
          <w:sz w:val="24"/>
          <w:szCs w:val="24"/>
        </w:rPr>
        <w:t>第十七条合同生效</w:t>
      </w:r>
    </w:p>
    <w:p w:rsidR="007B5FB8" w:rsidRDefault="001D4D32">
      <w:pPr>
        <w:spacing w:line="480" w:lineRule="exact"/>
        <w:ind w:firstLineChars="200" w:firstLine="480"/>
        <w:rPr>
          <w:sz w:val="24"/>
          <w:szCs w:val="24"/>
        </w:rPr>
      </w:pPr>
      <w:r>
        <w:rPr>
          <w:sz w:val="24"/>
          <w:szCs w:val="24"/>
        </w:rPr>
        <w:t>本合同一式</w:t>
      </w:r>
      <w:r>
        <w:rPr>
          <w:sz w:val="24"/>
          <w:szCs w:val="24"/>
        </w:rPr>
        <w:t xml:space="preserve">  </w:t>
      </w:r>
      <w:r>
        <w:rPr>
          <w:sz w:val="24"/>
          <w:szCs w:val="24"/>
        </w:rPr>
        <w:t>份，甲方持</w:t>
      </w:r>
      <w:r>
        <w:rPr>
          <w:sz w:val="24"/>
          <w:szCs w:val="24"/>
        </w:rPr>
        <w:t xml:space="preserve">  </w:t>
      </w:r>
      <w:r>
        <w:rPr>
          <w:sz w:val="24"/>
          <w:szCs w:val="24"/>
        </w:rPr>
        <w:t>份，乙方持</w:t>
      </w:r>
      <w:r>
        <w:rPr>
          <w:sz w:val="24"/>
          <w:szCs w:val="24"/>
        </w:rPr>
        <w:t xml:space="preserve">  </w:t>
      </w:r>
      <w:r>
        <w:rPr>
          <w:sz w:val="24"/>
          <w:szCs w:val="24"/>
        </w:rPr>
        <w:t>份，均具同等效力，签字盖章后生效。</w:t>
      </w:r>
    </w:p>
    <w:p w:rsidR="007B5FB8" w:rsidRDefault="007B5FB8">
      <w:pPr>
        <w:spacing w:line="480" w:lineRule="exact"/>
        <w:ind w:firstLineChars="200" w:firstLine="480"/>
        <w:rPr>
          <w:sz w:val="24"/>
          <w:szCs w:val="24"/>
        </w:rPr>
      </w:pPr>
    </w:p>
    <w:p w:rsidR="007B5FB8" w:rsidRDefault="001D4D32">
      <w:pPr>
        <w:tabs>
          <w:tab w:val="left" w:pos="360"/>
        </w:tabs>
        <w:spacing w:line="516" w:lineRule="exact"/>
        <w:ind w:firstLineChars="200" w:firstLine="480"/>
        <w:rPr>
          <w:color w:val="000000"/>
          <w:sz w:val="24"/>
          <w:szCs w:val="24"/>
        </w:rPr>
      </w:pPr>
      <w:r>
        <w:rPr>
          <w:sz w:val="24"/>
          <w:szCs w:val="24"/>
        </w:rPr>
        <w:t>采购人</w:t>
      </w:r>
      <w:r>
        <w:rPr>
          <w:sz w:val="24"/>
          <w:szCs w:val="24"/>
        </w:rPr>
        <w:t>-</w:t>
      </w:r>
      <w:r>
        <w:rPr>
          <w:sz w:val="24"/>
          <w:szCs w:val="24"/>
        </w:rPr>
        <w:t>甲方（公章）</w:t>
      </w:r>
      <w:r>
        <w:rPr>
          <w:color w:val="000000"/>
          <w:sz w:val="24"/>
          <w:szCs w:val="24"/>
        </w:rPr>
        <w:t>：</w:t>
      </w:r>
      <w:r>
        <w:rPr>
          <w:color w:val="000000"/>
          <w:sz w:val="24"/>
          <w:szCs w:val="24"/>
        </w:rPr>
        <w:t xml:space="preserve">         </w:t>
      </w:r>
      <w:r>
        <w:rPr>
          <w:sz w:val="24"/>
          <w:szCs w:val="24"/>
        </w:rPr>
        <w:t>供应商</w:t>
      </w:r>
      <w:r>
        <w:rPr>
          <w:sz w:val="24"/>
          <w:szCs w:val="24"/>
        </w:rPr>
        <w:t>-</w:t>
      </w:r>
      <w:r>
        <w:rPr>
          <w:sz w:val="24"/>
          <w:szCs w:val="24"/>
        </w:rPr>
        <w:t>乙方（公章）</w:t>
      </w:r>
      <w:r>
        <w:rPr>
          <w:color w:val="000000"/>
          <w:sz w:val="24"/>
          <w:szCs w:val="24"/>
        </w:rPr>
        <w:t>：</w:t>
      </w:r>
    </w:p>
    <w:p w:rsidR="007B5FB8" w:rsidRDefault="001D4D32">
      <w:pPr>
        <w:tabs>
          <w:tab w:val="left" w:pos="0"/>
          <w:tab w:val="left" w:pos="315"/>
        </w:tabs>
        <w:spacing w:line="516" w:lineRule="exact"/>
        <w:ind w:firstLineChars="200" w:firstLine="480"/>
        <w:rPr>
          <w:color w:val="000000"/>
          <w:sz w:val="24"/>
          <w:szCs w:val="24"/>
        </w:rPr>
      </w:pPr>
      <w:r>
        <w:rPr>
          <w:color w:val="000000"/>
          <w:sz w:val="24"/>
          <w:szCs w:val="24"/>
        </w:rPr>
        <w:t>地址：</w:t>
      </w:r>
      <w:r>
        <w:rPr>
          <w:color w:val="000000"/>
          <w:sz w:val="24"/>
          <w:szCs w:val="24"/>
        </w:rPr>
        <w:t xml:space="preserve">                       </w:t>
      </w:r>
      <w:r>
        <w:rPr>
          <w:color w:val="000000"/>
          <w:sz w:val="24"/>
          <w:szCs w:val="24"/>
        </w:rPr>
        <w:t>地址：</w:t>
      </w:r>
    </w:p>
    <w:p w:rsidR="007B5FB8" w:rsidRDefault="001D4D32">
      <w:pPr>
        <w:tabs>
          <w:tab w:val="left" w:pos="0"/>
          <w:tab w:val="left" w:pos="315"/>
        </w:tabs>
        <w:spacing w:line="516" w:lineRule="exact"/>
        <w:ind w:firstLineChars="200" w:firstLine="480"/>
        <w:rPr>
          <w:color w:val="000000"/>
          <w:sz w:val="24"/>
          <w:szCs w:val="24"/>
        </w:rPr>
      </w:pPr>
      <w:r>
        <w:rPr>
          <w:color w:val="000000"/>
          <w:sz w:val="24"/>
          <w:szCs w:val="24"/>
        </w:rPr>
        <w:t>法定代表人：</w:t>
      </w:r>
      <w:r>
        <w:rPr>
          <w:color w:val="000000"/>
          <w:sz w:val="24"/>
          <w:szCs w:val="24"/>
        </w:rPr>
        <w:t xml:space="preserve">                 </w:t>
      </w:r>
      <w:r>
        <w:rPr>
          <w:color w:val="000000"/>
          <w:sz w:val="24"/>
          <w:szCs w:val="24"/>
        </w:rPr>
        <w:t>法定代表人：</w:t>
      </w:r>
    </w:p>
    <w:p w:rsidR="007B5FB8" w:rsidRDefault="001D4D32">
      <w:pPr>
        <w:tabs>
          <w:tab w:val="left" w:pos="360"/>
        </w:tabs>
        <w:spacing w:line="516" w:lineRule="exact"/>
        <w:ind w:firstLineChars="200" w:firstLine="480"/>
        <w:rPr>
          <w:color w:val="000000"/>
          <w:sz w:val="24"/>
          <w:szCs w:val="24"/>
        </w:rPr>
      </w:pPr>
      <w:r>
        <w:rPr>
          <w:color w:val="000000"/>
          <w:sz w:val="24"/>
          <w:szCs w:val="24"/>
        </w:rPr>
        <w:t>委托代理人：</w:t>
      </w:r>
      <w:r>
        <w:rPr>
          <w:color w:val="000000"/>
          <w:sz w:val="24"/>
          <w:szCs w:val="24"/>
        </w:rPr>
        <w:t xml:space="preserve">                 </w:t>
      </w:r>
      <w:r>
        <w:rPr>
          <w:color w:val="000000"/>
          <w:sz w:val="24"/>
          <w:szCs w:val="24"/>
        </w:rPr>
        <w:t>委托代理人：</w:t>
      </w:r>
    </w:p>
    <w:p w:rsidR="007B5FB8" w:rsidRDefault="001D4D32">
      <w:pPr>
        <w:tabs>
          <w:tab w:val="left" w:pos="360"/>
        </w:tabs>
        <w:spacing w:line="516" w:lineRule="exact"/>
        <w:ind w:firstLineChars="200" w:firstLine="480"/>
        <w:rPr>
          <w:color w:val="000000"/>
          <w:sz w:val="24"/>
          <w:szCs w:val="24"/>
        </w:rPr>
      </w:pPr>
      <w:r>
        <w:rPr>
          <w:color w:val="000000"/>
          <w:sz w:val="24"/>
          <w:szCs w:val="24"/>
        </w:rPr>
        <w:t>电话：</w:t>
      </w:r>
      <w:r>
        <w:rPr>
          <w:color w:val="000000"/>
          <w:sz w:val="24"/>
          <w:szCs w:val="24"/>
        </w:rPr>
        <w:t xml:space="preserve">                       </w:t>
      </w:r>
      <w:r>
        <w:rPr>
          <w:color w:val="000000"/>
          <w:sz w:val="24"/>
          <w:szCs w:val="24"/>
        </w:rPr>
        <w:t>电话：</w:t>
      </w:r>
    </w:p>
    <w:p w:rsidR="007B5FB8" w:rsidRDefault="001D4D32">
      <w:pPr>
        <w:tabs>
          <w:tab w:val="left" w:pos="360"/>
        </w:tabs>
        <w:spacing w:line="516" w:lineRule="exact"/>
        <w:ind w:firstLineChars="200" w:firstLine="480"/>
        <w:rPr>
          <w:color w:val="000000"/>
          <w:sz w:val="24"/>
          <w:szCs w:val="24"/>
        </w:rPr>
      </w:pPr>
      <w:r>
        <w:rPr>
          <w:color w:val="000000"/>
          <w:sz w:val="24"/>
          <w:szCs w:val="24"/>
        </w:rPr>
        <w:t>时间：年月日</w:t>
      </w:r>
    </w:p>
    <w:p w:rsidR="007B5FB8" w:rsidRDefault="007B5FB8">
      <w:pPr>
        <w:spacing w:line="480" w:lineRule="exact"/>
        <w:ind w:firstLineChars="200" w:firstLine="480"/>
        <w:rPr>
          <w:sz w:val="24"/>
          <w:szCs w:val="24"/>
        </w:rPr>
      </w:pPr>
    </w:p>
    <w:p w:rsidR="007B5FB8" w:rsidRDefault="007B5FB8">
      <w:pPr>
        <w:spacing w:line="480" w:lineRule="exact"/>
        <w:ind w:firstLineChars="200" w:firstLine="480"/>
        <w:rPr>
          <w:sz w:val="24"/>
          <w:szCs w:val="24"/>
        </w:rPr>
      </w:pPr>
    </w:p>
    <w:p w:rsidR="007B5FB8" w:rsidRDefault="007B5FB8">
      <w:pPr>
        <w:spacing w:line="700" w:lineRule="exact"/>
        <w:rPr>
          <w:sz w:val="24"/>
          <w:szCs w:val="24"/>
        </w:rPr>
      </w:pPr>
    </w:p>
    <w:p w:rsidR="007B5FB8" w:rsidRDefault="007B5FB8">
      <w:pPr>
        <w:spacing w:line="700" w:lineRule="exact"/>
        <w:rPr>
          <w:sz w:val="24"/>
          <w:szCs w:val="24"/>
        </w:rPr>
      </w:pPr>
    </w:p>
    <w:p w:rsidR="007B5FB8" w:rsidRDefault="007B5FB8">
      <w:pPr>
        <w:spacing w:line="700" w:lineRule="exact"/>
        <w:rPr>
          <w:sz w:val="24"/>
          <w:szCs w:val="24"/>
        </w:rPr>
      </w:pPr>
    </w:p>
    <w:p w:rsidR="007B5FB8" w:rsidRDefault="007B5FB8">
      <w:pPr>
        <w:spacing w:line="700" w:lineRule="exact"/>
        <w:rPr>
          <w:sz w:val="24"/>
          <w:szCs w:val="24"/>
        </w:rPr>
      </w:pPr>
    </w:p>
    <w:p w:rsidR="007B5FB8" w:rsidRDefault="007B5FB8">
      <w:pPr>
        <w:spacing w:line="700" w:lineRule="exact"/>
        <w:rPr>
          <w:sz w:val="24"/>
          <w:szCs w:val="24"/>
        </w:rPr>
      </w:pPr>
    </w:p>
    <w:p w:rsidR="007B5FB8" w:rsidRDefault="007B5FB8">
      <w:pPr>
        <w:spacing w:line="700" w:lineRule="exact"/>
        <w:rPr>
          <w:sz w:val="24"/>
          <w:szCs w:val="24"/>
        </w:rPr>
      </w:pPr>
    </w:p>
    <w:p w:rsidR="007B5FB8" w:rsidRDefault="007B5FB8">
      <w:pPr>
        <w:jc w:val="center"/>
        <w:rPr>
          <w:sz w:val="24"/>
          <w:szCs w:val="24"/>
        </w:rPr>
      </w:pPr>
    </w:p>
    <w:p w:rsidR="007B5FB8" w:rsidRDefault="007B5FB8">
      <w:pPr>
        <w:jc w:val="center"/>
        <w:rPr>
          <w:sz w:val="24"/>
          <w:szCs w:val="24"/>
        </w:rPr>
      </w:pPr>
    </w:p>
    <w:p w:rsidR="007B5FB8" w:rsidRDefault="001D4D32">
      <w:pPr>
        <w:jc w:val="center"/>
        <w:rPr>
          <w:b/>
          <w:bCs/>
          <w:sz w:val="24"/>
          <w:szCs w:val="24"/>
        </w:rPr>
      </w:pPr>
      <w:r>
        <w:rPr>
          <w:b/>
          <w:bCs/>
          <w:sz w:val="24"/>
          <w:szCs w:val="24"/>
        </w:rPr>
        <w:t>合同特殊条款</w:t>
      </w:r>
    </w:p>
    <w:p w:rsidR="007B5FB8" w:rsidRDefault="007B5FB8">
      <w:pPr>
        <w:tabs>
          <w:tab w:val="left" w:pos="360"/>
        </w:tabs>
        <w:spacing w:line="520" w:lineRule="exact"/>
        <w:ind w:firstLineChars="171" w:firstLine="410"/>
        <w:rPr>
          <w:color w:val="000000"/>
          <w:sz w:val="24"/>
          <w:szCs w:val="24"/>
        </w:rPr>
      </w:pPr>
    </w:p>
    <w:p w:rsidR="007B5FB8" w:rsidRDefault="001D4D32">
      <w:pPr>
        <w:tabs>
          <w:tab w:val="left" w:pos="360"/>
        </w:tabs>
        <w:spacing w:line="520" w:lineRule="exact"/>
        <w:ind w:firstLineChars="171" w:firstLine="410"/>
        <w:rPr>
          <w:color w:val="000000"/>
          <w:sz w:val="24"/>
          <w:szCs w:val="24"/>
        </w:rPr>
      </w:pPr>
      <w:r>
        <w:rPr>
          <w:color w:val="000000"/>
          <w:sz w:val="24"/>
          <w:szCs w:val="24"/>
        </w:rPr>
        <w:t>合同特殊条款是合同一般条款的补充和修改。如果两者之间有抵触，应以特殊条款为准。</w:t>
      </w:r>
    </w:p>
    <w:p w:rsidR="007B5FB8" w:rsidRDefault="001D4D32">
      <w:pPr>
        <w:tabs>
          <w:tab w:val="left" w:pos="360"/>
        </w:tabs>
        <w:spacing w:line="520" w:lineRule="exact"/>
        <w:ind w:firstLineChars="171" w:firstLine="410"/>
        <w:rPr>
          <w:color w:val="000000"/>
          <w:sz w:val="24"/>
          <w:szCs w:val="24"/>
        </w:rPr>
      </w:pPr>
      <w:r>
        <w:rPr>
          <w:color w:val="000000"/>
          <w:sz w:val="24"/>
          <w:szCs w:val="24"/>
        </w:rPr>
        <w:t>合同特殊条款由甲、乙双方根据采购项目的具体情况协商拟订。</w:t>
      </w:r>
    </w:p>
    <w:p w:rsidR="007B5FB8" w:rsidRDefault="007B5FB8">
      <w:pPr>
        <w:tabs>
          <w:tab w:val="left" w:pos="360"/>
        </w:tabs>
        <w:spacing w:line="520" w:lineRule="exact"/>
        <w:ind w:firstLineChars="171" w:firstLine="410"/>
        <w:rPr>
          <w:sz w:val="24"/>
          <w:szCs w:val="24"/>
        </w:rPr>
      </w:pPr>
    </w:p>
    <w:p w:rsidR="007B5FB8" w:rsidRDefault="007B5FB8">
      <w:pPr>
        <w:tabs>
          <w:tab w:val="left" w:pos="360"/>
        </w:tabs>
        <w:spacing w:line="520" w:lineRule="exact"/>
        <w:ind w:firstLineChars="171" w:firstLine="410"/>
        <w:rPr>
          <w:sz w:val="24"/>
          <w:szCs w:val="24"/>
        </w:rPr>
        <w:sectPr w:rsidR="007B5FB8">
          <w:headerReference w:type="default" r:id="rId16"/>
          <w:pgSz w:w="11906" w:h="16838"/>
          <w:pgMar w:top="1440" w:right="1800" w:bottom="1440" w:left="1800" w:header="851" w:footer="992" w:gutter="0"/>
          <w:cols w:space="720"/>
          <w:docGrid w:type="lines" w:linePitch="312"/>
        </w:sectPr>
      </w:pPr>
    </w:p>
    <w:p w:rsidR="007B5FB8" w:rsidRDefault="001D4D32">
      <w:pPr>
        <w:pStyle w:val="3"/>
        <w:jc w:val="center"/>
      </w:pPr>
      <w:bookmarkStart w:id="8" w:name="_Toc411426753"/>
      <w:r>
        <w:t>第五部分</w:t>
      </w:r>
      <w:r>
        <w:t xml:space="preserve">  </w:t>
      </w:r>
      <w:r>
        <w:t>响应文件格式</w:t>
      </w:r>
      <w:bookmarkEnd w:id="8"/>
    </w:p>
    <w:p w:rsidR="007B5FB8" w:rsidRDefault="007B5FB8">
      <w:pPr>
        <w:autoSpaceDE w:val="0"/>
        <w:autoSpaceDN w:val="0"/>
        <w:adjustRightInd w:val="0"/>
        <w:spacing w:line="520" w:lineRule="exact"/>
        <w:rPr>
          <w:b/>
          <w:kern w:val="0"/>
          <w:sz w:val="24"/>
        </w:rPr>
      </w:pPr>
    </w:p>
    <w:p w:rsidR="007B5FB8" w:rsidRDefault="007B5FB8">
      <w:pPr>
        <w:autoSpaceDE w:val="0"/>
        <w:autoSpaceDN w:val="0"/>
        <w:adjustRightInd w:val="0"/>
        <w:spacing w:line="520" w:lineRule="exact"/>
        <w:rPr>
          <w:b/>
          <w:kern w:val="0"/>
          <w:sz w:val="24"/>
        </w:rPr>
      </w:pPr>
    </w:p>
    <w:p w:rsidR="007B5FB8" w:rsidRDefault="001D4D32">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7B5FB8" w:rsidRDefault="001D4D32">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7B5FB8" w:rsidRDefault="007B5FB8">
      <w:pPr>
        <w:autoSpaceDE w:val="0"/>
        <w:autoSpaceDN w:val="0"/>
        <w:adjustRightInd w:val="0"/>
        <w:spacing w:line="520" w:lineRule="exact"/>
        <w:rPr>
          <w:b/>
          <w:kern w:val="0"/>
          <w:sz w:val="24"/>
        </w:rPr>
      </w:pPr>
    </w:p>
    <w:p w:rsidR="007B5FB8" w:rsidRDefault="001D4D32">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7B5FB8" w:rsidRDefault="007B5FB8">
      <w:pPr>
        <w:autoSpaceDE w:val="0"/>
        <w:autoSpaceDN w:val="0"/>
        <w:adjustRightInd w:val="0"/>
        <w:spacing w:line="520" w:lineRule="exact"/>
        <w:rPr>
          <w:b/>
          <w:kern w:val="0"/>
          <w:sz w:val="24"/>
        </w:rPr>
      </w:pP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7B5FB8" w:rsidRDefault="007B5FB8">
      <w:pPr>
        <w:spacing w:beforeLines="30" w:before="93" w:afterLines="70" w:after="218" w:line="540" w:lineRule="exact"/>
        <w:ind w:leftChars="300" w:left="630"/>
        <w:rPr>
          <w:rFonts w:eastAsia="方正楷体简体"/>
          <w:b/>
          <w:sz w:val="34"/>
          <w:szCs w:val="34"/>
        </w:rPr>
      </w:pPr>
    </w:p>
    <w:p w:rsidR="007B5FB8" w:rsidRDefault="007B5FB8">
      <w:pPr>
        <w:spacing w:beforeLines="30" w:before="93" w:afterLines="70" w:after="218" w:line="540" w:lineRule="exact"/>
        <w:ind w:leftChars="300" w:left="630"/>
        <w:rPr>
          <w:rFonts w:eastAsia="方正楷体简体"/>
          <w:b/>
          <w:sz w:val="34"/>
          <w:szCs w:val="34"/>
        </w:rPr>
      </w:pP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7B5FB8" w:rsidRDefault="001D4D32">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rsidR="007B5FB8" w:rsidRDefault="007B5FB8">
      <w:pPr>
        <w:autoSpaceDN w:val="0"/>
        <w:spacing w:line="360" w:lineRule="auto"/>
        <w:jc w:val="center"/>
        <w:rPr>
          <w:b/>
          <w:bCs/>
          <w:sz w:val="24"/>
        </w:rPr>
      </w:pPr>
    </w:p>
    <w:p w:rsidR="007B5FB8" w:rsidRDefault="001D4D32">
      <w:pPr>
        <w:autoSpaceDN w:val="0"/>
        <w:spacing w:line="360" w:lineRule="auto"/>
        <w:jc w:val="center"/>
        <w:rPr>
          <w:b/>
          <w:bCs/>
          <w:sz w:val="24"/>
        </w:rPr>
      </w:pPr>
      <w:r>
        <w:rPr>
          <w:rFonts w:hint="eastAsia"/>
          <w:b/>
          <w:bCs/>
          <w:sz w:val="24"/>
        </w:rPr>
        <w:t>（投标人自行编制）</w:t>
      </w:r>
    </w:p>
    <w:p w:rsidR="007B5FB8" w:rsidRDefault="001D4D32">
      <w:pPr>
        <w:widowControl/>
        <w:spacing w:line="360" w:lineRule="auto"/>
        <w:jc w:val="center"/>
        <w:rPr>
          <w:b/>
          <w:sz w:val="24"/>
        </w:rPr>
      </w:pPr>
      <w:r>
        <w:rPr>
          <w:b/>
          <w:sz w:val="24"/>
        </w:rPr>
        <w:br w:type="page"/>
      </w:r>
      <w:r>
        <w:rPr>
          <w:rFonts w:hint="eastAsia"/>
          <w:b/>
          <w:sz w:val="24"/>
        </w:rPr>
        <w:t>评分因素及评标标准页码检索</w:t>
      </w:r>
    </w:p>
    <w:p w:rsidR="007B5FB8" w:rsidRDefault="007B5FB8">
      <w:pPr>
        <w:widowControl/>
        <w:spacing w:line="360" w:lineRule="auto"/>
        <w:jc w:val="center"/>
        <w:rPr>
          <w:b/>
          <w:sz w:val="24"/>
        </w:rPr>
      </w:pPr>
    </w:p>
    <w:p w:rsidR="007B5FB8" w:rsidRDefault="001D4D32">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7B5FB8" w:rsidRDefault="001D4D32">
      <w:pPr>
        <w:spacing w:line="460" w:lineRule="exact"/>
        <w:jc w:val="left"/>
        <w:rPr>
          <w:b/>
          <w:sz w:val="24"/>
        </w:rPr>
      </w:pPr>
      <w:r>
        <w:rPr>
          <w:b/>
          <w:sz w:val="24"/>
        </w:rPr>
        <w:br w:type="page"/>
      </w:r>
      <w:r>
        <w:rPr>
          <w:b/>
          <w:sz w:val="24"/>
        </w:rPr>
        <w:t>附件</w:t>
      </w:r>
      <w:r>
        <w:rPr>
          <w:b/>
          <w:sz w:val="24"/>
        </w:rPr>
        <w:t>1</w:t>
      </w:r>
    </w:p>
    <w:p w:rsidR="007B5FB8" w:rsidRDefault="001D4D32">
      <w:pPr>
        <w:tabs>
          <w:tab w:val="left" w:pos="360"/>
        </w:tabs>
        <w:spacing w:line="560" w:lineRule="exact"/>
        <w:jc w:val="center"/>
        <w:rPr>
          <w:b/>
          <w:sz w:val="24"/>
        </w:rPr>
      </w:pPr>
      <w:r>
        <w:rPr>
          <w:b/>
          <w:sz w:val="24"/>
        </w:rPr>
        <w:t>响应书</w:t>
      </w:r>
    </w:p>
    <w:p w:rsidR="007B5FB8" w:rsidRDefault="001D4D32">
      <w:pPr>
        <w:autoSpaceDE w:val="0"/>
        <w:autoSpaceDN w:val="0"/>
        <w:adjustRightInd w:val="0"/>
        <w:spacing w:line="520" w:lineRule="exact"/>
        <w:jc w:val="left"/>
        <w:rPr>
          <w:kern w:val="0"/>
          <w:sz w:val="24"/>
        </w:rPr>
      </w:pPr>
      <w:r>
        <w:rPr>
          <w:kern w:val="0"/>
          <w:sz w:val="24"/>
        </w:rPr>
        <w:t>致：天津市政府采购中心</w:t>
      </w:r>
    </w:p>
    <w:p w:rsidR="007B5FB8" w:rsidRDefault="001D4D32">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rsidR="007B5FB8" w:rsidRDefault="001D4D32">
      <w:pPr>
        <w:autoSpaceDE w:val="0"/>
        <w:autoSpaceDN w:val="0"/>
        <w:adjustRightInd w:val="0"/>
        <w:spacing w:line="360" w:lineRule="auto"/>
        <w:ind w:firstLine="480"/>
        <w:jc w:val="left"/>
        <w:rPr>
          <w:kern w:val="0"/>
          <w:sz w:val="24"/>
        </w:rPr>
      </w:pPr>
      <w:r>
        <w:rPr>
          <w:kern w:val="0"/>
          <w:sz w:val="24"/>
        </w:rPr>
        <w:t>据此函，签字代表宣布同意如下：</w:t>
      </w:r>
    </w:p>
    <w:p w:rsidR="007B5FB8" w:rsidRDefault="001D4D32">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将按磋商文件的规定履行合同责任和义务。</w:t>
      </w:r>
    </w:p>
    <w:p w:rsidR="007B5FB8" w:rsidRDefault="001D4D32">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7B5FB8" w:rsidRDefault="001D4D32">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我公司的磋商有效期为响应文件开启之日起</w:t>
      </w:r>
      <w:r>
        <w:rPr>
          <w:rFonts w:hint="eastAsia"/>
          <w:sz w:val="24"/>
        </w:rPr>
        <w:t>60</w:t>
      </w:r>
      <w:r>
        <w:rPr>
          <w:rFonts w:hint="eastAsia"/>
          <w:sz w:val="24"/>
        </w:rPr>
        <w:t>天。</w:t>
      </w:r>
    </w:p>
    <w:p w:rsidR="007B5FB8" w:rsidRDefault="001D4D32">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我公司同意按照招标采购单位要求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rsidR="007B5FB8" w:rsidRDefault="001D4D32">
      <w:pPr>
        <w:spacing w:line="360" w:lineRule="auto"/>
        <w:ind w:firstLineChars="200" w:firstLine="480"/>
        <w:rPr>
          <w:sz w:val="24"/>
        </w:rPr>
      </w:pPr>
      <w:r>
        <w:rPr>
          <w:rFonts w:hint="eastAsia"/>
          <w:sz w:val="24"/>
        </w:rPr>
        <w:t xml:space="preserve">5. </w:t>
      </w:r>
      <w:r>
        <w:rPr>
          <w:rFonts w:hint="eastAsia"/>
          <w:sz w:val="24"/>
        </w:rPr>
        <w:t>我公司保证所投产品来自合法的供货渠道，若成交，则有义务向采购人提供其需要的有效书面证明材料。如果提供非法渠道的商品，视为欺诈，并承担相关责任。</w:t>
      </w:r>
    </w:p>
    <w:p w:rsidR="007B5FB8" w:rsidRDefault="001D4D32">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7B5FB8" w:rsidRDefault="001D4D32">
      <w:pPr>
        <w:spacing w:line="360" w:lineRule="auto"/>
        <w:ind w:firstLineChars="200" w:firstLine="480"/>
        <w:rPr>
          <w:sz w:val="24"/>
        </w:rPr>
      </w:pPr>
      <w:r>
        <w:rPr>
          <w:rFonts w:hint="eastAsia"/>
          <w:sz w:val="24"/>
        </w:rPr>
        <w:t xml:space="preserve">7. </w:t>
      </w:r>
      <w:r>
        <w:rPr>
          <w:rFonts w:hint="eastAsia"/>
          <w:sz w:val="24"/>
        </w:rPr>
        <w:t>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rsidR="007B5FB8" w:rsidRDefault="001D4D32">
      <w:pPr>
        <w:spacing w:line="360" w:lineRule="auto"/>
        <w:ind w:firstLineChars="200" w:firstLine="480"/>
        <w:rPr>
          <w:sz w:val="24"/>
        </w:rPr>
      </w:pPr>
      <w:r>
        <w:rPr>
          <w:rFonts w:hint="eastAsia"/>
          <w:sz w:val="24"/>
        </w:rPr>
        <w:t xml:space="preserve">8.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7B5FB8" w:rsidRDefault="001D4D32">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rsidR="007B5FB8" w:rsidRDefault="001D4D32">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如违反上述承诺，我公司投标无效且接受相关部门依法作出的处罚，并承担通过“天津市政府采购网”等相关媒体予以公布的任何风险和责任。</w:t>
      </w:r>
    </w:p>
    <w:p w:rsidR="007B5FB8" w:rsidRDefault="001D4D32">
      <w:pPr>
        <w:spacing w:line="360" w:lineRule="auto"/>
        <w:ind w:firstLineChars="200" w:firstLine="48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7B5FB8" w:rsidRDefault="001D4D32">
      <w:pPr>
        <w:spacing w:line="360" w:lineRule="auto"/>
        <w:ind w:firstLineChars="200" w:firstLine="480"/>
        <w:rPr>
          <w:sz w:val="24"/>
        </w:rPr>
      </w:pPr>
      <w:r>
        <w:rPr>
          <w:rFonts w:hint="eastAsia"/>
          <w:sz w:val="24"/>
        </w:rPr>
        <w:t>纳税人识别号：</w:t>
      </w:r>
    </w:p>
    <w:p w:rsidR="007B5FB8" w:rsidRDefault="001D4D32">
      <w:pPr>
        <w:spacing w:line="360" w:lineRule="auto"/>
        <w:ind w:firstLineChars="200" w:firstLine="480"/>
        <w:rPr>
          <w:sz w:val="24"/>
        </w:rPr>
      </w:pPr>
      <w:r>
        <w:rPr>
          <w:rFonts w:hint="eastAsia"/>
          <w:sz w:val="24"/>
        </w:rPr>
        <w:t>地址、电话：</w:t>
      </w:r>
    </w:p>
    <w:p w:rsidR="007B5FB8" w:rsidRDefault="001D4D32">
      <w:pPr>
        <w:spacing w:line="360" w:lineRule="auto"/>
        <w:ind w:firstLineChars="200" w:firstLine="480"/>
        <w:rPr>
          <w:sz w:val="24"/>
        </w:rPr>
      </w:pPr>
      <w:r>
        <w:rPr>
          <w:rFonts w:hint="eastAsia"/>
          <w:sz w:val="24"/>
        </w:rPr>
        <w:t>开户行及账号：</w:t>
      </w:r>
    </w:p>
    <w:p w:rsidR="007B5FB8" w:rsidRDefault="001D4D32">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7B5FB8" w:rsidRDefault="001D4D32">
      <w:pPr>
        <w:spacing w:line="360" w:lineRule="auto"/>
        <w:ind w:firstLineChars="200" w:firstLine="480"/>
        <w:rPr>
          <w:sz w:val="24"/>
        </w:rPr>
      </w:pPr>
      <w:r>
        <w:rPr>
          <w:rFonts w:hint="eastAsia"/>
          <w:sz w:val="24"/>
        </w:rPr>
        <w:t xml:space="preserve">12.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7B5FB8" w:rsidRDefault="001D4D32">
      <w:pPr>
        <w:spacing w:line="360" w:lineRule="auto"/>
        <w:ind w:firstLineChars="200" w:firstLine="482"/>
        <w:rPr>
          <w:b/>
          <w:sz w:val="24"/>
        </w:rPr>
      </w:pPr>
      <w:r>
        <w:rPr>
          <w:rFonts w:hint="eastAsia"/>
          <w:b/>
          <w:sz w:val="24"/>
        </w:rPr>
        <w:t>□</w:t>
      </w:r>
      <w:r>
        <w:rPr>
          <w:b/>
          <w:sz w:val="24"/>
        </w:rPr>
        <w:t>上门自取</w:t>
      </w:r>
    </w:p>
    <w:p w:rsidR="007B5FB8" w:rsidRDefault="007B5FB8">
      <w:pPr>
        <w:spacing w:line="360" w:lineRule="auto"/>
        <w:ind w:firstLineChars="200" w:firstLine="480"/>
        <w:rPr>
          <w:sz w:val="24"/>
        </w:rPr>
      </w:pPr>
    </w:p>
    <w:p w:rsidR="007B5FB8" w:rsidRDefault="001D4D32">
      <w:pPr>
        <w:spacing w:line="360" w:lineRule="auto"/>
        <w:ind w:firstLineChars="200" w:firstLine="482"/>
        <w:rPr>
          <w:b/>
          <w:sz w:val="24"/>
        </w:rPr>
      </w:pPr>
      <w:r>
        <w:rPr>
          <w:rFonts w:hint="eastAsia"/>
          <w:b/>
          <w:sz w:val="24"/>
        </w:rPr>
        <w:t>□</w:t>
      </w:r>
      <w:r>
        <w:rPr>
          <w:b/>
          <w:sz w:val="24"/>
        </w:rPr>
        <w:t>到付邮寄</w:t>
      </w:r>
    </w:p>
    <w:p w:rsidR="007B5FB8" w:rsidRDefault="001D4D32">
      <w:pPr>
        <w:spacing w:line="360" w:lineRule="auto"/>
        <w:ind w:firstLineChars="200" w:firstLine="480"/>
        <w:rPr>
          <w:sz w:val="24"/>
        </w:rPr>
      </w:pPr>
      <w:r>
        <w:rPr>
          <w:sz w:val="24"/>
        </w:rPr>
        <w:t>邮寄地址</w:t>
      </w:r>
      <w:r>
        <w:rPr>
          <w:rFonts w:hint="eastAsia"/>
          <w:sz w:val="24"/>
        </w:rPr>
        <w:t>、邮编</w:t>
      </w:r>
      <w:r>
        <w:rPr>
          <w:sz w:val="24"/>
        </w:rPr>
        <w:t>：</w:t>
      </w:r>
    </w:p>
    <w:p w:rsidR="007B5FB8" w:rsidRDefault="001D4D32">
      <w:pPr>
        <w:spacing w:line="360" w:lineRule="auto"/>
        <w:ind w:firstLineChars="200" w:firstLine="480"/>
        <w:rPr>
          <w:sz w:val="24"/>
        </w:rPr>
      </w:pPr>
      <w:r>
        <w:rPr>
          <w:sz w:val="24"/>
        </w:rPr>
        <w:t>邮寄联系人、手机号码：</w:t>
      </w:r>
    </w:p>
    <w:p w:rsidR="007B5FB8" w:rsidRDefault="007B5FB8">
      <w:pPr>
        <w:spacing w:line="360" w:lineRule="auto"/>
        <w:ind w:firstLineChars="1700" w:firstLine="4080"/>
        <w:rPr>
          <w:sz w:val="24"/>
        </w:rPr>
      </w:pPr>
    </w:p>
    <w:p w:rsidR="007B5FB8" w:rsidRDefault="007B5FB8">
      <w:pPr>
        <w:spacing w:line="360" w:lineRule="auto"/>
        <w:ind w:firstLineChars="1700" w:firstLine="4080"/>
        <w:rPr>
          <w:sz w:val="24"/>
        </w:rPr>
      </w:pPr>
    </w:p>
    <w:p w:rsidR="007B5FB8" w:rsidRDefault="001D4D32">
      <w:pPr>
        <w:spacing w:line="360" w:lineRule="auto"/>
        <w:ind w:firstLineChars="1700" w:firstLine="4080"/>
        <w:rPr>
          <w:sz w:val="24"/>
        </w:rPr>
      </w:pPr>
      <w:r>
        <w:rPr>
          <w:sz w:val="24"/>
        </w:rPr>
        <w:t>投标人名称：</w:t>
      </w:r>
    </w:p>
    <w:p w:rsidR="007B5FB8" w:rsidRDefault="001D4D32">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B5FB8" w:rsidRDefault="001D4D32">
      <w:pPr>
        <w:spacing w:line="460" w:lineRule="exact"/>
        <w:jc w:val="left"/>
        <w:rPr>
          <w:b/>
          <w:sz w:val="24"/>
        </w:rPr>
      </w:pPr>
      <w:r>
        <w:rPr>
          <w:b/>
          <w:sz w:val="24"/>
        </w:rPr>
        <w:br w:type="page"/>
      </w:r>
      <w:r>
        <w:rPr>
          <w:b/>
          <w:sz w:val="24"/>
        </w:rPr>
        <w:t>附件</w:t>
      </w:r>
      <w:r>
        <w:rPr>
          <w:b/>
          <w:sz w:val="24"/>
        </w:rPr>
        <w:t>2</w:t>
      </w:r>
    </w:p>
    <w:p w:rsidR="007B5FB8" w:rsidRDefault="001D4D32">
      <w:pPr>
        <w:tabs>
          <w:tab w:val="left" w:pos="360"/>
        </w:tabs>
        <w:spacing w:line="560" w:lineRule="exact"/>
        <w:jc w:val="center"/>
        <w:rPr>
          <w:b/>
          <w:sz w:val="24"/>
        </w:rPr>
      </w:pPr>
      <w:r>
        <w:rPr>
          <w:rFonts w:hint="eastAsia"/>
          <w:b/>
          <w:sz w:val="24"/>
        </w:rPr>
        <w:t>供应商资格要求证明文件</w:t>
      </w: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1D4D32">
      <w:pPr>
        <w:spacing w:line="460" w:lineRule="exact"/>
        <w:ind w:left="192"/>
        <w:rPr>
          <w:b/>
          <w:bCs/>
          <w:sz w:val="24"/>
        </w:rPr>
      </w:pPr>
      <w:r>
        <w:rPr>
          <w:sz w:val="24"/>
        </w:rPr>
        <w:t>注：相关证明材料应附在此页后面。</w:t>
      </w:r>
    </w:p>
    <w:p w:rsidR="007B5FB8" w:rsidRDefault="007B5FB8">
      <w:pPr>
        <w:spacing w:line="460" w:lineRule="exact"/>
        <w:ind w:left="192"/>
        <w:rPr>
          <w:b/>
          <w:bCs/>
          <w:sz w:val="24"/>
        </w:rPr>
      </w:pPr>
    </w:p>
    <w:p w:rsidR="007B5FB8" w:rsidRDefault="007B5FB8">
      <w:pPr>
        <w:spacing w:line="460" w:lineRule="exact"/>
        <w:ind w:left="192"/>
        <w:rPr>
          <w:b/>
          <w:bCs/>
          <w:sz w:val="24"/>
        </w:rPr>
      </w:pPr>
    </w:p>
    <w:p w:rsidR="007B5FB8" w:rsidRDefault="001D4D32">
      <w:pPr>
        <w:spacing w:line="460" w:lineRule="exact"/>
        <w:jc w:val="left"/>
        <w:rPr>
          <w:b/>
          <w:sz w:val="24"/>
        </w:rPr>
      </w:pPr>
      <w:r>
        <w:rPr>
          <w:b/>
          <w:sz w:val="24"/>
        </w:rPr>
        <w:br w:type="page"/>
      </w:r>
      <w:r>
        <w:rPr>
          <w:b/>
          <w:sz w:val="24"/>
        </w:rPr>
        <w:t>附件</w:t>
      </w:r>
      <w:r>
        <w:rPr>
          <w:b/>
          <w:sz w:val="24"/>
        </w:rPr>
        <w:t>3</w:t>
      </w:r>
    </w:p>
    <w:p w:rsidR="007B5FB8" w:rsidRDefault="001D4D32">
      <w:pPr>
        <w:autoSpaceDN w:val="0"/>
        <w:spacing w:line="360" w:lineRule="auto"/>
        <w:jc w:val="center"/>
        <w:rPr>
          <w:b/>
          <w:bCs/>
          <w:sz w:val="24"/>
        </w:rPr>
      </w:pPr>
      <w:r>
        <w:rPr>
          <w:rFonts w:hint="eastAsia"/>
          <w:b/>
          <w:bCs/>
          <w:sz w:val="24"/>
        </w:rPr>
        <w:t>磋商</w:t>
      </w:r>
      <w:r>
        <w:rPr>
          <w:b/>
          <w:bCs/>
          <w:sz w:val="24"/>
        </w:rPr>
        <w:t>代表人授权书</w:t>
      </w:r>
    </w:p>
    <w:p w:rsidR="007B5FB8" w:rsidRDefault="007B5FB8">
      <w:pPr>
        <w:spacing w:line="360" w:lineRule="auto"/>
        <w:rPr>
          <w:sz w:val="24"/>
          <w:szCs w:val="21"/>
        </w:rPr>
      </w:pPr>
    </w:p>
    <w:p w:rsidR="007B5FB8" w:rsidRDefault="001D4D32">
      <w:pPr>
        <w:spacing w:line="360" w:lineRule="auto"/>
        <w:rPr>
          <w:sz w:val="24"/>
          <w:szCs w:val="21"/>
        </w:rPr>
      </w:pPr>
      <w:r>
        <w:rPr>
          <w:sz w:val="24"/>
          <w:szCs w:val="21"/>
        </w:rPr>
        <w:t>致：天津市政府采购中心</w:t>
      </w:r>
    </w:p>
    <w:p w:rsidR="007B5FB8" w:rsidRDefault="001D4D32">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rsidR="007B5FB8" w:rsidRDefault="001D4D32">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7B5FB8" w:rsidRDefault="001D4D32">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7B5FB8" w:rsidRDefault="001D4D32">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7B5FB8" w:rsidRDefault="007B5FB8">
      <w:pPr>
        <w:spacing w:line="360" w:lineRule="auto"/>
        <w:ind w:firstLineChars="200" w:firstLine="480"/>
        <w:rPr>
          <w:sz w:val="24"/>
        </w:rPr>
      </w:pPr>
    </w:p>
    <w:p w:rsidR="007B5FB8" w:rsidRDefault="007B5FB8">
      <w:pPr>
        <w:spacing w:line="360" w:lineRule="auto"/>
        <w:ind w:firstLineChars="200" w:firstLine="480"/>
        <w:rPr>
          <w:sz w:val="24"/>
        </w:rPr>
      </w:pPr>
    </w:p>
    <w:p w:rsidR="007B5FB8" w:rsidRDefault="007B5FB8">
      <w:pPr>
        <w:spacing w:line="360" w:lineRule="auto"/>
        <w:ind w:firstLineChars="200" w:firstLine="480"/>
        <w:rPr>
          <w:sz w:val="24"/>
        </w:rPr>
      </w:pPr>
    </w:p>
    <w:p w:rsidR="007B5FB8" w:rsidRDefault="001D4D32">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c"/>
        <w:tblW w:w="0" w:type="auto"/>
        <w:tblLook w:val="04A0" w:firstRow="1" w:lastRow="0" w:firstColumn="1" w:lastColumn="0" w:noHBand="0" w:noVBand="1"/>
      </w:tblPr>
      <w:tblGrid>
        <w:gridCol w:w="4261"/>
        <w:gridCol w:w="4261"/>
      </w:tblGrid>
      <w:tr w:rsidR="007B5FB8">
        <w:tc>
          <w:tcPr>
            <w:tcW w:w="4264" w:type="dxa"/>
          </w:tcPr>
          <w:p w:rsidR="007B5FB8" w:rsidRDefault="001D4D32">
            <w:pPr>
              <w:spacing w:line="360" w:lineRule="auto"/>
              <w:jc w:val="left"/>
              <w:rPr>
                <w:sz w:val="24"/>
              </w:rPr>
            </w:pPr>
            <w:r>
              <w:rPr>
                <w:rFonts w:hint="eastAsia"/>
                <w:sz w:val="24"/>
              </w:rPr>
              <w:t>磋商代表人身份证正面</w:t>
            </w:r>
          </w:p>
          <w:p w:rsidR="007B5FB8" w:rsidRDefault="007B5FB8">
            <w:pPr>
              <w:spacing w:line="360" w:lineRule="auto"/>
              <w:jc w:val="left"/>
              <w:rPr>
                <w:sz w:val="24"/>
              </w:rPr>
            </w:pPr>
          </w:p>
          <w:p w:rsidR="007B5FB8" w:rsidRDefault="007B5FB8">
            <w:pPr>
              <w:spacing w:line="360" w:lineRule="auto"/>
              <w:jc w:val="left"/>
              <w:rPr>
                <w:sz w:val="24"/>
              </w:rPr>
            </w:pPr>
          </w:p>
          <w:p w:rsidR="007B5FB8" w:rsidRDefault="007B5FB8">
            <w:pPr>
              <w:spacing w:line="360" w:lineRule="auto"/>
              <w:jc w:val="left"/>
              <w:rPr>
                <w:sz w:val="24"/>
              </w:rPr>
            </w:pPr>
          </w:p>
          <w:p w:rsidR="007B5FB8" w:rsidRDefault="007B5FB8">
            <w:pPr>
              <w:spacing w:line="360" w:lineRule="auto"/>
              <w:jc w:val="left"/>
              <w:rPr>
                <w:sz w:val="24"/>
              </w:rPr>
            </w:pPr>
          </w:p>
          <w:p w:rsidR="007B5FB8" w:rsidRDefault="007B5FB8">
            <w:pPr>
              <w:spacing w:line="360" w:lineRule="auto"/>
              <w:jc w:val="left"/>
              <w:rPr>
                <w:sz w:val="24"/>
              </w:rPr>
            </w:pPr>
          </w:p>
        </w:tc>
        <w:tc>
          <w:tcPr>
            <w:tcW w:w="4264" w:type="dxa"/>
          </w:tcPr>
          <w:p w:rsidR="007B5FB8" w:rsidRDefault="001D4D32">
            <w:pPr>
              <w:spacing w:line="360" w:lineRule="auto"/>
              <w:jc w:val="left"/>
              <w:rPr>
                <w:sz w:val="24"/>
              </w:rPr>
            </w:pPr>
            <w:r>
              <w:rPr>
                <w:rFonts w:hint="eastAsia"/>
                <w:sz w:val="24"/>
              </w:rPr>
              <w:t>磋商代表人身份证背面</w:t>
            </w:r>
          </w:p>
        </w:tc>
      </w:tr>
    </w:tbl>
    <w:p w:rsidR="007B5FB8" w:rsidRDefault="001D4D32">
      <w:pPr>
        <w:spacing w:line="460" w:lineRule="exact"/>
        <w:jc w:val="left"/>
        <w:rPr>
          <w:b/>
          <w:sz w:val="24"/>
        </w:rPr>
      </w:pPr>
      <w:r>
        <w:rPr>
          <w:b/>
          <w:sz w:val="24"/>
        </w:rPr>
        <w:br w:type="page"/>
      </w:r>
      <w:r>
        <w:rPr>
          <w:b/>
          <w:sz w:val="24"/>
        </w:rPr>
        <w:t>附件</w:t>
      </w:r>
      <w:r>
        <w:rPr>
          <w:b/>
          <w:sz w:val="24"/>
        </w:rPr>
        <w:t>4-1</w:t>
      </w:r>
    </w:p>
    <w:p w:rsidR="007B5FB8" w:rsidRDefault="007B5FB8">
      <w:pPr>
        <w:spacing w:line="460" w:lineRule="exact"/>
        <w:ind w:left="181"/>
        <w:jc w:val="center"/>
        <w:rPr>
          <w:b/>
          <w:sz w:val="24"/>
        </w:rPr>
      </w:pPr>
    </w:p>
    <w:p w:rsidR="007B5FB8" w:rsidRDefault="001D4D32">
      <w:pPr>
        <w:autoSpaceDN w:val="0"/>
        <w:spacing w:line="360" w:lineRule="auto"/>
        <w:jc w:val="center"/>
        <w:rPr>
          <w:b/>
          <w:bCs/>
          <w:sz w:val="24"/>
        </w:rPr>
      </w:pPr>
      <w:r>
        <w:rPr>
          <w:b/>
          <w:bCs/>
          <w:sz w:val="24"/>
        </w:rPr>
        <w:t>商务要求点对点应答表</w:t>
      </w:r>
    </w:p>
    <w:p w:rsidR="007B5FB8" w:rsidRDefault="007B5FB8">
      <w:pPr>
        <w:spacing w:line="460" w:lineRule="exact"/>
        <w:rPr>
          <w:sz w:val="24"/>
        </w:rPr>
      </w:pPr>
    </w:p>
    <w:p w:rsidR="007B5FB8" w:rsidRDefault="001D4D32">
      <w:pPr>
        <w:spacing w:line="460" w:lineRule="exact"/>
        <w:rPr>
          <w:sz w:val="24"/>
        </w:rPr>
      </w:pPr>
      <w:r>
        <w:rPr>
          <w:sz w:val="24"/>
        </w:rPr>
        <w:t>项目名称：</w:t>
      </w:r>
      <w:r>
        <w:rPr>
          <w:sz w:val="24"/>
          <w:u w:val="single"/>
        </w:rPr>
        <w:t xml:space="preserve">                    </w:t>
      </w:r>
    </w:p>
    <w:p w:rsidR="007B5FB8" w:rsidRDefault="001D4D32">
      <w:pPr>
        <w:spacing w:line="460" w:lineRule="exact"/>
        <w:rPr>
          <w:sz w:val="24"/>
        </w:rPr>
      </w:pPr>
      <w:r>
        <w:rPr>
          <w:sz w:val="24"/>
        </w:rPr>
        <w:t>项目编号：</w:t>
      </w:r>
      <w:r>
        <w:rPr>
          <w:sz w:val="24"/>
          <w:u w:val="single"/>
        </w:rPr>
        <w:t xml:space="preserve">                    </w:t>
      </w:r>
    </w:p>
    <w:p w:rsidR="007B5FB8" w:rsidRDefault="001D4D32">
      <w:pPr>
        <w:spacing w:line="460" w:lineRule="exact"/>
        <w:rPr>
          <w:sz w:val="24"/>
          <w:u w:val="single"/>
        </w:rPr>
      </w:pPr>
      <w:r>
        <w:rPr>
          <w:sz w:val="24"/>
        </w:rPr>
        <w:t>包号：</w:t>
      </w:r>
      <w:r>
        <w:rPr>
          <w:sz w:val="24"/>
          <w:u w:val="single"/>
        </w:rPr>
        <w:t xml:space="preserve">                        </w:t>
      </w:r>
    </w:p>
    <w:p w:rsidR="007B5FB8" w:rsidRDefault="007B5FB8">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7B5FB8">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7B5FB8" w:rsidRDefault="001D4D32">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7B5FB8" w:rsidRDefault="001D4D32">
            <w:pPr>
              <w:widowControl/>
              <w:jc w:val="center"/>
              <w:rPr>
                <w:color w:val="000000"/>
                <w:kern w:val="0"/>
                <w:szCs w:val="21"/>
              </w:rPr>
            </w:pPr>
            <w:r>
              <w:rPr>
                <w:color w:val="000000"/>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7B5FB8" w:rsidRDefault="001D4D32">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7B5FB8" w:rsidRDefault="001D4D32">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7B5FB8" w:rsidRDefault="001D4D32">
            <w:pPr>
              <w:widowControl/>
              <w:jc w:val="center"/>
              <w:rPr>
                <w:color w:val="000000"/>
                <w:kern w:val="0"/>
                <w:szCs w:val="21"/>
              </w:rPr>
            </w:pPr>
            <w:r>
              <w:rPr>
                <w:color w:val="000000"/>
                <w:kern w:val="0"/>
                <w:szCs w:val="21"/>
              </w:rPr>
              <w:t>备注</w:t>
            </w:r>
          </w:p>
        </w:tc>
      </w:tr>
      <w:tr w:rsidR="007B5FB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B5FB8" w:rsidRDefault="001D4D32">
            <w:pPr>
              <w:widowControl/>
              <w:jc w:val="left"/>
              <w:rPr>
                <w:color w:val="000000"/>
                <w:kern w:val="0"/>
                <w:szCs w:val="21"/>
              </w:rPr>
            </w:pPr>
            <w:r>
              <w:rPr>
                <w:color w:val="000000"/>
                <w:kern w:val="0"/>
                <w:szCs w:val="21"/>
              </w:rPr>
              <w:t>（一）报价要求</w:t>
            </w:r>
          </w:p>
        </w:tc>
      </w:tr>
      <w:tr w:rsidR="007B5FB8">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r>
      <w:tr w:rsidR="007B5FB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B5FB8" w:rsidRDefault="001D4D32">
            <w:pPr>
              <w:widowControl/>
              <w:jc w:val="left"/>
              <w:rPr>
                <w:color w:val="000000"/>
                <w:kern w:val="0"/>
                <w:szCs w:val="21"/>
              </w:rPr>
            </w:pPr>
            <w:r>
              <w:rPr>
                <w:color w:val="000000"/>
                <w:kern w:val="0"/>
                <w:szCs w:val="21"/>
              </w:rPr>
              <w:t>（二）时间、地点要求</w:t>
            </w:r>
          </w:p>
        </w:tc>
      </w:tr>
      <w:tr w:rsidR="007B5FB8">
        <w:tc>
          <w:tcPr>
            <w:tcW w:w="974" w:type="pct"/>
            <w:tcBorders>
              <w:top w:val="nil"/>
              <w:left w:val="single" w:sz="8" w:space="0" w:color="auto"/>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r>
      <w:tr w:rsidR="007B5FB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B5FB8" w:rsidRDefault="001D4D32">
            <w:pPr>
              <w:widowControl/>
              <w:jc w:val="left"/>
              <w:rPr>
                <w:color w:val="000000"/>
                <w:kern w:val="0"/>
                <w:szCs w:val="21"/>
              </w:rPr>
            </w:pPr>
            <w:r>
              <w:rPr>
                <w:color w:val="000000"/>
                <w:kern w:val="0"/>
                <w:szCs w:val="21"/>
              </w:rPr>
              <w:t>（三）付款方式</w:t>
            </w:r>
          </w:p>
        </w:tc>
      </w:tr>
      <w:tr w:rsidR="007B5FB8">
        <w:tc>
          <w:tcPr>
            <w:tcW w:w="974" w:type="pct"/>
            <w:tcBorders>
              <w:top w:val="nil"/>
              <w:left w:val="single" w:sz="8" w:space="0" w:color="auto"/>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r>
      <w:tr w:rsidR="007B5FB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B5FB8" w:rsidRDefault="001D4D32">
            <w:pPr>
              <w:widowControl/>
              <w:jc w:val="left"/>
              <w:rPr>
                <w:color w:val="000000"/>
                <w:kern w:val="0"/>
                <w:szCs w:val="21"/>
              </w:rPr>
            </w:pPr>
            <w:r>
              <w:rPr>
                <w:color w:val="000000"/>
                <w:kern w:val="0"/>
                <w:szCs w:val="21"/>
              </w:rPr>
              <w:t>（四）投标保证金和履约保证金</w:t>
            </w:r>
          </w:p>
        </w:tc>
      </w:tr>
      <w:tr w:rsidR="007B5FB8">
        <w:tc>
          <w:tcPr>
            <w:tcW w:w="974" w:type="pct"/>
            <w:tcBorders>
              <w:top w:val="nil"/>
              <w:left w:val="single" w:sz="8" w:space="0" w:color="auto"/>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B5FB8" w:rsidRDefault="001D4D32">
            <w:pPr>
              <w:widowControl/>
              <w:jc w:val="left"/>
              <w:rPr>
                <w:color w:val="000000"/>
                <w:kern w:val="0"/>
                <w:szCs w:val="21"/>
              </w:rPr>
            </w:pPr>
            <w:r>
              <w:rPr>
                <w:color w:val="000000"/>
                <w:kern w:val="0"/>
                <w:szCs w:val="21"/>
              </w:rPr>
              <w:t xml:space="preserve">　</w:t>
            </w:r>
          </w:p>
        </w:tc>
      </w:tr>
    </w:tbl>
    <w:p w:rsidR="007B5FB8" w:rsidRDefault="001D4D32">
      <w:pPr>
        <w:spacing w:line="620" w:lineRule="exact"/>
        <w:rPr>
          <w:sz w:val="24"/>
        </w:rPr>
      </w:pPr>
      <w:r>
        <w:rPr>
          <w:sz w:val="24"/>
        </w:rPr>
        <w:t>注：</w:t>
      </w:r>
    </w:p>
    <w:p w:rsidR="007B5FB8" w:rsidRDefault="001D4D32">
      <w:pPr>
        <w:spacing w:line="360" w:lineRule="auto"/>
        <w:rPr>
          <w:sz w:val="24"/>
        </w:rPr>
      </w:pPr>
      <w:r>
        <w:rPr>
          <w:sz w:val="24"/>
        </w:rPr>
        <w:t xml:space="preserve">1. </w:t>
      </w:r>
      <w:r>
        <w:rPr>
          <w:sz w:val="24"/>
        </w:rPr>
        <w:t>不如实填写偏离情况的响应文件将视为虚假材料。</w:t>
      </w:r>
    </w:p>
    <w:p w:rsidR="007B5FB8" w:rsidRDefault="001D4D32">
      <w:pPr>
        <w:spacing w:line="360" w:lineRule="auto"/>
        <w:rPr>
          <w:sz w:val="24"/>
        </w:rPr>
      </w:pPr>
      <w:r>
        <w:rPr>
          <w:sz w:val="24"/>
        </w:rPr>
        <w:t xml:space="preserve">2. </w:t>
      </w:r>
      <w:r>
        <w:rPr>
          <w:sz w:val="24"/>
        </w:rPr>
        <w:t>磋商要求指磋商文件中规定的具体要求，投标应答指响应文件的具体内容。</w:t>
      </w:r>
    </w:p>
    <w:p w:rsidR="007B5FB8" w:rsidRDefault="001D4D32">
      <w:pPr>
        <w:spacing w:line="360" w:lineRule="auto"/>
        <w:rPr>
          <w:sz w:val="24"/>
        </w:rPr>
      </w:pPr>
      <w:r>
        <w:rPr>
          <w:rFonts w:hint="eastAsia"/>
          <w:sz w:val="24"/>
        </w:rPr>
        <w:t>3</w:t>
      </w:r>
      <w:r>
        <w:rPr>
          <w:sz w:val="24"/>
        </w:rPr>
        <w:t xml:space="preserve">. </w:t>
      </w:r>
      <w:r>
        <w:rPr>
          <w:sz w:val="24"/>
        </w:rPr>
        <w:t>偏离说明指磋商要求与投标应答之间的不同之处。</w:t>
      </w:r>
    </w:p>
    <w:p w:rsidR="007B5FB8" w:rsidRDefault="007B5FB8">
      <w:pPr>
        <w:spacing w:line="360" w:lineRule="auto"/>
        <w:rPr>
          <w:sz w:val="24"/>
        </w:rPr>
      </w:pPr>
    </w:p>
    <w:p w:rsidR="007B5FB8" w:rsidRDefault="007B5FB8">
      <w:pPr>
        <w:spacing w:line="360" w:lineRule="auto"/>
        <w:rPr>
          <w:sz w:val="24"/>
        </w:rPr>
      </w:pPr>
    </w:p>
    <w:p w:rsidR="007B5FB8" w:rsidRDefault="007B5FB8">
      <w:pPr>
        <w:spacing w:line="360" w:lineRule="auto"/>
        <w:rPr>
          <w:sz w:val="24"/>
        </w:rPr>
      </w:pPr>
    </w:p>
    <w:p w:rsidR="007B5FB8" w:rsidRDefault="001D4D32">
      <w:pPr>
        <w:spacing w:line="360" w:lineRule="auto"/>
        <w:ind w:firstLineChars="1700" w:firstLine="4080"/>
        <w:rPr>
          <w:sz w:val="24"/>
        </w:rPr>
      </w:pPr>
      <w:r>
        <w:rPr>
          <w:sz w:val="24"/>
        </w:rPr>
        <w:t>投标人名称：</w:t>
      </w:r>
    </w:p>
    <w:p w:rsidR="007B5FB8" w:rsidRDefault="001D4D32">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B5FB8" w:rsidRDefault="007B5FB8">
      <w:pPr>
        <w:spacing w:line="360" w:lineRule="auto"/>
        <w:rPr>
          <w:sz w:val="24"/>
        </w:rPr>
      </w:pPr>
    </w:p>
    <w:p w:rsidR="007B5FB8" w:rsidRDefault="001D4D32">
      <w:pPr>
        <w:tabs>
          <w:tab w:val="left" w:pos="360"/>
        </w:tabs>
        <w:spacing w:afterLines="100" w:after="312" w:line="360" w:lineRule="auto"/>
        <w:rPr>
          <w:b/>
          <w:sz w:val="24"/>
        </w:rPr>
      </w:pPr>
      <w:r>
        <w:rPr>
          <w:sz w:val="24"/>
        </w:rPr>
        <w:br w:type="page"/>
      </w:r>
      <w:r>
        <w:rPr>
          <w:b/>
          <w:sz w:val="24"/>
        </w:rPr>
        <w:t>附件</w:t>
      </w:r>
      <w:r>
        <w:rPr>
          <w:b/>
          <w:sz w:val="24"/>
        </w:rPr>
        <w:t>4-2</w:t>
      </w:r>
    </w:p>
    <w:p w:rsidR="007B5FB8" w:rsidRDefault="001D4D32">
      <w:pPr>
        <w:autoSpaceDN w:val="0"/>
        <w:spacing w:line="360" w:lineRule="auto"/>
        <w:jc w:val="center"/>
        <w:rPr>
          <w:b/>
          <w:bCs/>
          <w:sz w:val="24"/>
        </w:rPr>
      </w:pPr>
      <w:r>
        <w:rPr>
          <w:b/>
          <w:bCs/>
          <w:sz w:val="24"/>
        </w:rPr>
        <w:t>技术要求点对点应答表</w:t>
      </w:r>
    </w:p>
    <w:p w:rsidR="007B5FB8" w:rsidRDefault="001D4D32">
      <w:pPr>
        <w:spacing w:line="460" w:lineRule="exact"/>
        <w:rPr>
          <w:sz w:val="24"/>
        </w:rPr>
      </w:pPr>
      <w:r>
        <w:rPr>
          <w:sz w:val="24"/>
        </w:rPr>
        <w:t>项目名称：</w:t>
      </w:r>
      <w:r>
        <w:rPr>
          <w:sz w:val="24"/>
          <w:u w:val="single"/>
        </w:rPr>
        <w:t xml:space="preserve">                    </w:t>
      </w:r>
    </w:p>
    <w:p w:rsidR="007B5FB8" w:rsidRDefault="001D4D32">
      <w:pPr>
        <w:spacing w:line="460" w:lineRule="exact"/>
        <w:rPr>
          <w:sz w:val="24"/>
        </w:rPr>
      </w:pPr>
      <w:r>
        <w:rPr>
          <w:sz w:val="24"/>
        </w:rPr>
        <w:t>项目编号：</w:t>
      </w:r>
      <w:r>
        <w:rPr>
          <w:sz w:val="24"/>
          <w:u w:val="single"/>
        </w:rPr>
        <w:t xml:space="preserve">                    </w:t>
      </w:r>
    </w:p>
    <w:p w:rsidR="007B5FB8" w:rsidRDefault="001D4D32">
      <w:pPr>
        <w:spacing w:line="460" w:lineRule="exact"/>
        <w:rPr>
          <w:sz w:val="24"/>
          <w:u w:val="single"/>
        </w:rPr>
      </w:pPr>
      <w:r>
        <w:rPr>
          <w:sz w:val="24"/>
        </w:rPr>
        <w:t>包号：</w:t>
      </w:r>
      <w:r>
        <w:rPr>
          <w:sz w:val="24"/>
          <w:u w:val="single"/>
        </w:rPr>
        <w:t xml:space="preserve">                        </w:t>
      </w:r>
    </w:p>
    <w:p w:rsidR="007B5FB8" w:rsidRDefault="007B5FB8">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7B5FB8">
        <w:trPr>
          <w:tblHeader/>
          <w:jc w:val="center"/>
        </w:trPr>
        <w:tc>
          <w:tcPr>
            <w:tcW w:w="843" w:type="dxa"/>
            <w:shd w:val="clear" w:color="auto" w:fill="auto"/>
            <w:vAlign w:val="center"/>
          </w:tcPr>
          <w:p w:rsidR="007B5FB8" w:rsidRDefault="001D4D32">
            <w:pPr>
              <w:widowControl/>
              <w:snapToGrid w:val="0"/>
              <w:jc w:val="center"/>
              <w:rPr>
                <w:kern w:val="0"/>
                <w:sz w:val="24"/>
                <w:szCs w:val="21"/>
              </w:rPr>
            </w:pPr>
            <w:r>
              <w:rPr>
                <w:kern w:val="0"/>
                <w:sz w:val="24"/>
                <w:szCs w:val="21"/>
              </w:rPr>
              <w:t>序号</w:t>
            </w:r>
          </w:p>
        </w:tc>
        <w:tc>
          <w:tcPr>
            <w:tcW w:w="4394" w:type="dxa"/>
            <w:shd w:val="clear" w:color="auto" w:fill="auto"/>
            <w:vAlign w:val="center"/>
          </w:tcPr>
          <w:p w:rsidR="007B5FB8" w:rsidRDefault="001D4D32">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7B5FB8" w:rsidRDefault="001D4D32">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B5FB8" w:rsidRDefault="001D4D32">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B5FB8" w:rsidRDefault="001D4D32">
            <w:pPr>
              <w:widowControl/>
              <w:snapToGrid w:val="0"/>
              <w:jc w:val="center"/>
              <w:rPr>
                <w:kern w:val="0"/>
                <w:sz w:val="24"/>
                <w:szCs w:val="21"/>
              </w:rPr>
            </w:pPr>
            <w:r>
              <w:rPr>
                <w:kern w:val="0"/>
                <w:sz w:val="24"/>
                <w:szCs w:val="21"/>
              </w:rPr>
              <w:t>备注</w:t>
            </w:r>
          </w:p>
        </w:tc>
      </w:tr>
      <w:tr w:rsidR="007B5FB8">
        <w:trPr>
          <w:jc w:val="center"/>
        </w:trPr>
        <w:tc>
          <w:tcPr>
            <w:tcW w:w="843" w:type="dxa"/>
            <w:shd w:val="clear" w:color="auto" w:fill="auto"/>
            <w:vAlign w:val="center"/>
          </w:tcPr>
          <w:p w:rsidR="007B5FB8" w:rsidRDefault="001D4D32">
            <w:pPr>
              <w:widowControl/>
              <w:snapToGrid w:val="0"/>
              <w:jc w:val="center"/>
              <w:rPr>
                <w:kern w:val="0"/>
                <w:sz w:val="24"/>
                <w:szCs w:val="21"/>
              </w:rPr>
            </w:pPr>
            <w:r>
              <w:rPr>
                <w:kern w:val="0"/>
                <w:sz w:val="24"/>
                <w:szCs w:val="21"/>
              </w:rPr>
              <w:t>1</w:t>
            </w:r>
          </w:p>
        </w:tc>
        <w:tc>
          <w:tcPr>
            <w:tcW w:w="4394" w:type="dxa"/>
            <w:shd w:val="clear" w:color="auto" w:fill="auto"/>
            <w:vAlign w:val="center"/>
          </w:tcPr>
          <w:p w:rsidR="007B5FB8" w:rsidRDefault="001D4D32">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7B5FB8" w:rsidRDefault="007B5FB8">
            <w:pPr>
              <w:widowControl/>
              <w:snapToGrid w:val="0"/>
              <w:jc w:val="center"/>
              <w:rPr>
                <w:kern w:val="0"/>
                <w:sz w:val="24"/>
                <w:szCs w:val="21"/>
              </w:rPr>
            </w:pPr>
          </w:p>
        </w:tc>
        <w:tc>
          <w:tcPr>
            <w:tcW w:w="1289" w:type="dxa"/>
            <w:shd w:val="clear" w:color="auto" w:fill="auto"/>
            <w:vAlign w:val="center"/>
          </w:tcPr>
          <w:p w:rsidR="007B5FB8" w:rsidRDefault="007B5FB8">
            <w:pPr>
              <w:widowControl/>
              <w:snapToGrid w:val="0"/>
              <w:jc w:val="center"/>
              <w:rPr>
                <w:kern w:val="0"/>
                <w:sz w:val="24"/>
                <w:szCs w:val="21"/>
              </w:rPr>
            </w:pPr>
          </w:p>
        </w:tc>
        <w:tc>
          <w:tcPr>
            <w:tcW w:w="843" w:type="dxa"/>
            <w:shd w:val="clear" w:color="auto" w:fill="auto"/>
            <w:vAlign w:val="center"/>
          </w:tcPr>
          <w:p w:rsidR="007B5FB8" w:rsidRDefault="007B5FB8">
            <w:pPr>
              <w:widowControl/>
              <w:snapToGrid w:val="0"/>
              <w:jc w:val="center"/>
              <w:rPr>
                <w:kern w:val="0"/>
                <w:sz w:val="24"/>
                <w:szCs w:val="21"/>
              </w:rPr>
            </w:pPr>
          </w:p>
        </w:tc>
      </w:tr>
      <w:tr w:rsidR="007B5FB8">
        <w:trPr>
          <w:jc w:val="center"/>
        </w:trPr>
        <w:tc>
          <w:tcPr>
            <w:tcW w:w="843" w:type="dxa"/>
            <w:shd w:val="clear" w:color="auto" w:fill="auto"/>
            <w:vAlign w:val="center"/>
          </w:tcPr>
          <w:p w:rsidR="007B5FB8" w:rsidRDefault="001D4D32">
            <w:pPr>
              <w:widowControl/>
              <w:snapToGrid w:val="0"/>
              <w:jc w:val="center"/>
              <w:rPr>
                <w:kern w:val="0"/>
                <w:sz w:val="24"/>
                <w:szCs w:val="21"/>
              </w:rPr>
            </w:pPr>
            <w:r>
              <w:rPr>
                <w:kern w:val="0"/>
                <w:sz w:val="24"/>
                <w:szCs w:val="21"/>
              </w:rPr>
              <w:t>2</w:t>
            </w:r>
          </w:p>
        </w:tc>
        <w:tc>
          <w:tcPr>
            <w:tcW w:w="4394" w:type="dxa"/>
            <w:shd w:val="clear" w:color="auto" w:fill="auto"/>
            <w:vAlign w:val="center"/>
          </w:tcPr>
          <w:p w:rsidR="007B5FB8" w:rsidRDefault="001D4D32">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7B5FB8" w:rsidRDefault="007B5FB8">
            <w:pPr>
              <w:widowControl/>
              <w:snapToGrid w:val="0"/>
              <w:jc w:val="center"/>
              <w:rPr>
                <w:kern w:val="0"/>
                <w:sz w:val="24"/>
                <w:szCs w:val="21"/>
              </w:rPr>
            </w:pPr>
          </w:p>
        </w:tc>
        <w:tc>
          <w:tcPr>
            <w:tcW w:w="1289" w:type="dxa"/>
            <w:shd w:val="clear" w:color="auto" w:fill="auto"/>
            <w:vAlign w:val="center"/>
          </w:tcPr>
          <w:p w:rsidR="007B5FB8" w:rsidRDefault="007B5FB8">
            <w:pPr>
              <w:widowControl/>
              <w:snapToGrid w:val="0"/>
              <w:jc w:val="center"/>
              <w:rPr>
                <w:kern w:val="0"/>
                <w:sz w:val="24"/>
                <w:szCs w:val="21"/>
              </w:rPr>
            </w:pPr>
          </w:p>
        </w:tc>
        <w:tc>
          <w:tcPr>
            <w:tcW w:w="843" w:type="dxa"/>
            <w:shd w:val="clear" w:color="auto" w:fill="auto"/>
            <w:vAlign w:val="center"/>
          </w:tcPr>
          <w:p w:rsidR="007B5FB8" w:rsidRDefault="007B5FB8">
            <w:pPr>
              <w:widowControl/>
              <w:snapToGrid w:val="0"/>
              <w:jc w:val="center"/>
              <w:rPr>
                <w:kern w:val="0"/>
                <w:sz w:val="24"/>
                <w:szCs w:val="21"/>
              </w:rPr>
            </w:pPr>
          </w:p>
        </w:tc>
      </w:tr>
      <w:tr w:rsidR="007B5FB8">
        <w:trPr>
          <w:jc w:val="center"/>
        </w:trPr>
        <w:tc>
          <w:tcPr>
            <w:tcW w:w="843" w:type="dxa"/>
            <w:shd w:val="clear" w:color="auto" w:fill="auto"/>
            <w:vAlign w:val="center"/>
          </w:tcPr>
          <w:p w:rsidR="007B5FB8" w:rsidRDefault="001D4D32">
            <w:pPr>
              <w:widowControl/>
              <w:snapToGrid w:val="0"/>
              <w:jc w:val="center"/>
              <w:rPr>
                <w:kern w:val="0"/>
                <w:sz w:val="24"/>
                <w:szCs w:val="21"/>
              </w:rPr>
            </w:pPr>
            <w:r>
              <w:rPr>
                <w:kern w:val="0"/>
                <w:sz w:val="24"/>
                <w:szCs w:val="21"/>
              </w:rPr>
              <w:t>3</w:t>
            </w:r>
          </w:p>
        </w:tc>
        <w:tc>
          <w:tcPr>
            <w:tcW w:w="4394" w:type="dxa"/>
            <w:shd w:val="clear" w:color="auto" w:fill="auto"/>
            <w:vAlign w:val="center"/>
          </w:tcPr>
          <w:p w:rsidR="007B5FB8" w:rsidRDefault="001D4D32">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7B5FB8" w:rsidRDefault="007B5FB8">
            <w:pPr>
              <w:widowControl/>
              <w:snapToGrid w:val="0"/>
              <w:jc w:val="center"/>
              <w:rPr>
                <w:kern w:val="0"/>
                <w:sz w:val="24"/>
                <w:szCs w:val="21"/>
              </w:rPr>
            </w:pPr>
          </w:p>
        </w:tc>
        <w:tc>
          <w:tcPr>
            <w:tcW w:w="1289" w:type="dxa"/>
            <w:shd w:val="clear" w:color="auto" w:fill="auto"/>
            <w:vAlign w:val="center"/>
          </w:tcPr>
          <w:p w:rsidR="007B5FB8" w:rsidRDefault="007B5FB8">
            <w:pPr>
              <w:widowControl/>
              <w:snapToGrid w:val="0"/>
              <w:jc w:val="center"/>
              <w:rPr>
                <w:kern w:val="0"/>
                <w:sz w:val="24"/>
                <w:szCs w:val="21"/>
              </w:rPr>
            </w:pPr>
          </w:p>
        </w:tc>
        <w:tc>
          <w:tcPr>
            <w:tcW w:w="843" w:type="dxa"/>
            <w:shd w:val="clear" w:color="auto" w:fill="auto"/>
            <w:vAlign w:val="center"/>
          </w:tcPr>
          <w:p w:rsidR="007B5FB8" w:rsidRDefault="007B5FB8">
            <w:pPr>
              <w:widowControl/>
              <w:snapToGrid w:val="0"/>
              <w:jc w:val="center"/>
              <w:rPr>
                <w:kern w:val="0"/>
                <w:sz w:val="24"/>
                <w:szCs w:val="21"/>
              </w:rPr>
            </w:pPr>
          </w:p>
        </w:tc>
      </w:tr>
      <w:tr w:rsidR="007B5FB8">
        <w:trPr>
          <w:jc w:val="center"/>
        </w:trPr>
        <w:tc>
          <w:tcPr>
            <w:tcW w:w="9807" w:type="dxa"/>
            <w:gridSpan w:val="5"/>
            <w:shd w:val="clear" w:color="auto" w:fill="auto"/>
            <w:vAlign w:val="center"/>
          </w:tcPr>
          <w:p w:rsidR="007B5FB8" w:rsidRDefault="001D4D32">
            <w:pPr>
              <w:widowControl/>
              <w:snapToGrid w:val="0"/>
              <w:ind w:firstLineChars="100" w:firstLine="240"/>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7B5FB8">
        <w:trPr>
          <w:jc w:val="center"/>
        </w:trPr>
        <w:tc>
          <w:tcPr>
            <w:tcW w:w="843" w:type="dxa"/>
            <w:shd w:val="clear" w:color="auto" w:fill="auto"/>
            <w:vAlign w:val="center"/>
          </w:tcPr>
          <w:p w:rsidR="007B5FB8" w:rsidRDefault="001D4D32">
            <w:pPr>
              <w:widowControl/>
              <w:snapToGrid w:val="0"/>
              <w:jc w:val="center"/>
              <w:rPr>
                <w:kern w:val="0"/>
                <w:sz w:val="24"/>
                <w:szCs w:val="21"/>
              </w:rPr>
            </w:pPr>
            <w:r>
              <w:rPr>
                <w:kern w:val="0"/>
                <w:sz w:val="24"/>
                <w:szCs w:val="21"/>
              </w:rPr>
              <w:t>序号</w:t>
            </w:r>
          </w:p>
        </w:tc>
        <w:tc>
          <w:tcPr>
            <w:tcW w:w="4394" w:type="dxa"/>
            <w:shd w:val="clear" w:color="auto" w:fill="auto"/>
            <w:vAlign w:val="center"/>
          </w:tcPr>
          <w:p w:rsidR="007B5FB8" w:rsidRDefault="001D4D32">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7B5FB8" w:rsidRDefault="001D4D32">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B5FB8" w:rsidRDefault="001D4D32">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B5FB8" w:rsidRDefault="001D4D32">
            <w:pPr>
              <w:widowControl/>
              <w:snapToGrid w:val="0"/>
              <w:jc w:val="center"/>
              <w:rPr>
                <w:kern w:val="0"/>
                <w:sz w:val="24"/>
                <w:szCs w:val="21"/>
              </w:rPr>
            </w:pPr>
            <w:r>
              <w:rPr>
                <w:kern w:val="0"/>
                <w:sz w:val="24"/>
                <w:szCs w:val="21"/>
              </w:rPr>
              <w:t>备注</w:t>
            </w:r>
          </w:p>
        </w:tc>
      </w:tr>
      <w:tr w:rsidR="007B5FB8">
        <w:trPr>
          <w:jc w:val="center"/>
        </w:trPr>
        <w:tc>
          <w:tcPr>
            <w:tcW w:w="843" w:type="dxa"/>
            <w:shd w:val="clear" w:color="auto" w:fill="auto"/>
            <w:vAlign w:val="center"/>
          </w:tcPr>
          <w:p w:rsidR="007B5FB8" w:rsidRDefault="007B5FB8">
            <w:pPr>
              <w:widowControl/>
              <w:snapToGrid w:val="0"/>
              <w:jc w:val="center"/>
              <w:rPr>
                <w:kern w:val="0"/>
                <w:sz w:val="24"/>
                <w:szCs w:val="21"/>
              </w:rPr>
            </w:pPr>
          </w:p>
        </w:tc>
        <w:tc>
          <w:tcPr>
            <w:tcW w:w="4394" w:type="dxa"/>
            <w:shd w:val="clear" w:color="auto" w:fill="auto"/>
            <w:vAlign w:val="center"/>
          </w:tcPr>
          <w:p w:rsidR="007B5FB8" w:rsidRDefault="007B5FB8">
            <w:pPr>
              <w:widowControl/>
              <w:snapToGrid w:val="0"/>
              <w:jc w:val="center"/>
              <w:rPr>
                <w:kern w:val="0"/>
                <w:sz w:val="24"/>
                <w:szCs w:val="21"/>
              </w:rPr>
            </w:pPr>
          </w:p>
        </w:tc>
        <w:tc>
          <w:tcPr>
            <w:tcW w:w="2438" w:type="dxa"/>
            <w:shd w:val="clear" w:color="auto" w:fill="auto"/>
            <w:vAlign w:val="center"/>
          </w:tcPr>
          <w:p w:rsidR="007B5FB8" w:rsidRDefault="007B5FB8">
            <w:pPr>
              <w:widowControl/>
              <w:snapToGrid w:val="0"/>
              <w:jc w:val="center"/>
              <w:rPr>
                <w:kern w:val="0"/>
                <w:sz w:val="24"/>
                <w:szCs w:val="21"/>
              </w:rPr>
            </w:pPr>
          </w:p>
        </w:tc>
        <w:tc>
          <w:tcPr>
            <w:tcW w:w="1289" w:type="dxa"/>
            <w:shd w:val="clear" w:color="auto" w:fill="auto"/>
            <w:vAlign w:val="center"/>
          </w:tcPr>
          <w:p w:rsidR="007B5FB8" w:rsidRDefault="007B5FB8">
            <w:pPr>
              <w:widowControl/>
              <w:snapToGrid w:val="0"/>
              <w:jc w:val="center"/>
              <w:rPr>
                <w:kern w:val="0"/>
                <w:sz w:val="24"/>
                <w:szCs w:val="21"/>
              </w:rPr>
            </w:pPr>
          </w:p>
        </w:tc>
        <w:tc>
          <w:tcPr>
            <w:tcW w:w="843" w:type="dxa"/>
            <w:shd w:val="clear" w:color="auto" w:fill="auto"/>
            <w:vAlign w:val="center"/>
          </w:tcPr>
          <w:p w:rsidR="007B5FB8" w:rsidRDefault="007B5FB8">
            <w:pPr>
              <w:widowControl/>
              <w:snapToGrid w:val="0"/>
              <w:jc w:val="center"/>
              <w:rPr>
                <w:kern w:val="0"/>
                <w:sz w:val="24"/>
                <w:szCs w:val="21"/>
              </w:rPr>
            </w:pPr>
          </w:p>
        </w:tc>
      </w:tr>
      <w:tr w:rsidR="007B5FB8">
        <w:trPr>
          <w:jc w:val="center"/>
        </w:trPr>
        <w:tc>
          <w:tcPr>
            <w:tcW w:w="843" w:type="dxa"/>
            <w:shd w:val="clear" w:color="auto" w:fill="auto"/>
            <w:vAlign w:val="center"/>
          </w:tcPr>
          <w:p w:rsidR="007B5FB8" w:rsidRDefault="007B5FB8">
            <w:pPr>
              <w:widowControl/>
              <w:snapToGrid w:val="0"/>
              <w:jc w:val="center"/>
              <w:rPr>
                <w:kern w:val="0"/>
                <w:sz w:val="24"/>
                <w:szCs w:val="21"/>
              </w:rPr>
            </w:pPr>
          </w:p>
        </w:tc>
        <w:tc>
          <w:tcPr>
            <w:tcW w:w="4394" w:type="dxa"/>
            <w:shd w:val="clear" w:color="auto" w:fill="auto"/>
            <w:vAlign w:val="center"/>
          </w:tcPr>
          <w:p w:rsidR="007B5FB8" w:rsidRDefault="007B5FB8">
            <w:pPr>
              <w:widowControl/>
              <w:snapToGrid w:val="0"/>
              <w:jc w:val="center"/>
              <w:rPr>
                <w:kern w:val="0"/>
                <w:sz w:val="24"/>
                <w:szCs w:val="21"/>
              </w:rPr>
            </w:pPr>
          </w:p>
        </w:tc>
        <w:tc>
          <w:tcPr>
            <w:tcW w:w="2438" w:type="dxa"/>
            <w:shd w:val="clear" w:color="auto" w:fill="auto"/>
            <w:vAlign w:val="center"/>
          </w:tcPr>
          <w:p w:rsidR="007B5FB8" w:rsidRDefault="007B5FB8">
            <w:pPr>
              <w:widowControl/>
              <w:snapToGrid w:val="0"/>
              <w:jc w:val="center"/>
              <w:rPr>
                <w:kern w:val="0"/>
                <w:sz w:val="24"/>
                <w:szCs w:val="21"/>
              </w:rPr>
            </w:pPr>
          </w:p>
        </w:tc>
        <w:tc>
          <w:tcPr>
            <w:tcW w:w="1289" w:type="dxa"/>
            <w:shd w:val="clear" w:color="auto" w:fill="auto"/>
            <w:vAlign w:val="center"/>
          </w:tcPr>
          <w:p w:rsidR="007B5FB8" w:rsidRDefault="007B5FB8">
            <w:pPr>
              <w:widowControl/>
              <w:snapToGrid w:val="0"/>
              <w:jc w:val="center"/>
              <w:rPr>
                <w:kern w:val="0"/>
                <w:sz w:val="24"/>
                <w:szCs w:val="21"/>
              </w:rPr>
            </w:pPr>
          </w:p>
        </w:tc>
        <w:tc>
          <w:tcPr>
            <w:tcW w:w="843" w:type="dxa"/>
            <w:shd w:val="clear" w:color="auto" w:fill="auto"/>
            <w:vAlign w:val="center"/>
          </w:tcPr>
          <w:p w:rsidR="007B5FB8" w:rsidRDefault="007B5FB8">
            <w:pPr>
              <w:widowControl/>
              <w:snapToGrid w:val="0"/>
              <w:jc w:val="center"/>
              <w:rPr>
                <w:kern w:val="0"/>
                <w:sz w:val="24"/>
                <w:szCs w:val="21"/>
              </w:rPr>
            </w:pPr>
          </w:p>
        </w:tc>
      </w:tr>
      <w:tr w:rsidR="007B5FB8">
        <w:trPr>
          <w:jc w:val="center"/>
        </w:trPr>
        <w:tc>
          <w:tcPr>
            <w:tcW w:w="843" w:type="dxa"/>
            <w:shd w:val="clear" w:color="auto" w:fill="auto"/>
            <w:vAlign w:val="center"/>
          </w:tcPr>
          <w:p w:rsidR="007B5FB8" w:rsidRDefault="007B5FB8">
            <w:pPr>
              <w:widowControl/>
              <w:snapToGrid w:val="0"/>
              <w:jc w:val="center"/>
              <w:rPr>
                <w:kern w:val="0"/>
                <w:sz w:val="24"/>
                <w:szCs w:val="21"/>
              </w:rPr>
            </w:pPr>
          </w:p>
        </w:tc>
        <w:tc>
          <w:tcPr>
            <w:tcW w:w="4394" w:type="dxa"/>
            <w:shd w:val="clear" w:color="auto" w:fill="auto"/>
            <w:vAlign w:val="center"/>
          </w:tcPr>
          <w:p w:rsidR="007B5FB8" w:rsidRDefault="007B5FB8">
            <w:pPr>
              <w:widowControl/>
              <w:snapToGrid w:val="0"/>
              <w:jc w:val="center"/>
              <w:rPr>
                <w:kern w:val="0"/>
                <w:sz w:val="24"/>
                <w:szCs w:val="21"/>
              </w:rPr>
            </w:pPr>
          </w:p>
        </w:tc>
        <w:tc>
          <w:tcPr>
            <w:tcW w:w="2438" w:type="dxa"/>
            <w:shd w:val="clear" w:color="auto" w:fill="auto"/>
            <w:vAlign w:val="center"/>
          </w:tcPr>
          <w:p w:rsidR="007B5FB8" w:rsidRDefault="007B5FB8">
            <w:pPr>
              <w:widowControl/>
              <w:snapToGrid w:val="0"/>
              <w:jc w:val="center"/>
              <w:rPr>
                <w:kern w:val="0"/>
                <w:sz w:val="24"/>
                <w:szCs w:val="21"/>
              </w:rPr>
            </w:pPr>
          </w:p>
        </w:tc>
        <w:tc>
          <w:tcPr>
            <w:tcW w:w="1289" w:type="dxa"/>
            <w:shd w:val="clear" w:color="auto" w:fill="auto"/>
            <w:vAlign w:val="center"/>
          </w:tcPr>
          <w:p w:rsidR="007B5FB8" w:rsidRDefault="007B5FB8">
            <w:pPr>
              <w:widowControl/>
              <w:snapToGrid w:val="0"/>
              <w:jc w:val="center"/>
              <w:rPr>
                <w:kern w:val="0"/>
                <w:sz w:val="24"/>
                <w:szCs w:val="21"/>
              </w:rPr>
            </w:pPr>
          </w:p>
        </w:tc>
        <w:tc>
          <w:tcPr>
            <w:tcW w:w="843" w:type="dxa"/>
            <w:shd w:val="clear" w:color="auto" w:fill="auto"/>
            <w:vAlign w:val="center"/>
          </w:tcPr>
          <w:p w:rsidR="007B5FB8" w:rsidRDefault="007B5FB8">
            <w:pPr>
              <w:widowControl/>
              <w:snapToGrid w:val="0"/>
              <w:jc w:val="center"/>
              <w:rPr>
                <w:kern w:val="0"/>
                <w:sz w:val="24"/>
                <w:szCs w:val="21"/>
              </w:rPr>
            </w:pPr>
          </w:p>
        </w:tc>
      </w:tr>
      <w:tr w:rsidR="007B5FB8">
        <w:trPr>
          <w:jc w:val="center"/>
        </w:trPr>
        <w:tc>
          <w:tcPr>
            <w:tcW w:w="843" w:type="dxa"/>
            <w:shd w:val="clear" w:color="auto" w:fill="auto"/>
            <w:vAlign w:val="center"/>
          </w:tcPr>
          <w:p w:rsidR="007B5FB8" w:rsidRDefault="007B5FB8">
            <w:pPr>
              <w:widowControl/>
              <w:snapToGrid w:val="0"/>
              <w:jc w:val="center"/>
              <w:rPr>
                <w:kern w:val="0"/>
                <w:sz w:val="24"/>
                <w:szCs w:val="21"/>
              </w:rPr>
            </w:pPr>
          </w:p>
        </w:tc>
        <w:tc>
          <w:tcPr>
            <w:tcW w:w="4394" w:type="dxa"/>
            <w:shd w:val="clear" w:color="auto" w:fill="auto"/>
            <w:vAlign w:val="center"/>
          </w:tcPr>
          <w:p w:rsidR="007B5FB8" w:rsidRDefault="007B5FB8">
            <w:pPr>
              <w:widowControl/>
              <w:snapToGrid w:val="0"/>
              <w:jc w:val="center"/>
              <w:rPr>
                <w:kern w:val="0"/>
                <w:sz w:val="24"/>
                <w:szCs w:val="21"/>
              </w:rPr>
            </w:pPr>
          </w:p>
        </w:tc>
        <w:tc>
          <w:tcPr>
            <w:tcW w:w="2438" w:type="dxa"/>
            <w:shd w:val="clear" w:color="auto" w:fill="auto"/>
            <w:vAlign w:val="center"/>
          </w:tcPr>
          <w:p w:rsidR="007B5FB8" w:rsidRDefault="007B5FB8">
            <w:pPr>
              <w:widowControl/>
              <w:snapToGrid w:val="0"/>
              <w:jc w:val="center"/>
              <w:rPr>
                <w:kern w:val="0"/>
                <w:sz w:val="24"/>
                <w:szCs w:val="21"/>
              </w:rPr>
            </w:pPr>
          </w:p>
        </w:tc>
        <w:tc>
          <w:tcPr>
            <w:tcW w:w="1289" w:type="dxa"/>
            <w:shd w:val="clear" w:color="auto" w:fill="auto"/>
            <w:vAlign w:val="center"/>
          </w:tcPr>
          <w:p w:rsidR="007B5FB8" w:rsidRDefault="007B5FB8">
            <w:pPr>
              <w:widowControl/>
              <w:snapToGrid w:val="0"/>
              <w:jc w:val="center"/>
              <w:rPr>
                <w:kern w:val="0"/>
                <w:sz w:val="24"/>
                <w:szCs w:val="21"/>
              </w:rPr>
            </w:pPr>
          </w:p>
        </w:tc>
        <w:tc>
          <w:tcPr>
            <w:tcW w:w="843" w:type="dxa"/>
            <w:shd w:val="clear" w:color="auto" w:fill="auto"/>
            <w:vAlign w:val="center"/>
          </w:tcPr>
          <w:p w:rsidR="007B5FB8" w:rsidRDefault="007B5FB8">
            <w:pPr>
              <w:widowControl/>
              <w:snapToGrid w:val="0"/>
              <w:jc w:val="center"/>
              <w:rPr>
                <w:kern w:val="0"/>
                <w:sz w:val="24"/>
                <w:szCs w:val="21"/>
              </w:rPr>
            </w:pPr>
          </w:p>
        </w:tc>
      </w:tr>
      <w:tr w:rsidR="007B5FB8">
        <w:trPr>
          <w:jc w:val="center"/>
        </w:trPr>
        <w:tc>
          <w:tcPr>
            <w:tcW w:w="843" w:type="dxa"/>
            <w:shd w:val="clear" w:color="auto" w:fill="auto"/>
            <w:vAlign w:val="center"/>
          </w:tcPr>
          <w:p w:rsidR="007B5FB8" w:rsidRDefault="007B5FB8">
            <w:pPr>
              <w:widowControl/>
              <w:snapToGrid w:val="0"/>
              <w:jc w:val="center"/>
              <w:rPr>
                <w:kern w:val="0"/>
                <w:sz w:val="24"/>
                <w:szCs w:val="21"/>
              </w:rPr>
            </w:pPr>
          </w:p>
        </w:tc>
        <w:tc>
          <w:tcPr>
            <w:tcW w:w="4394" w:type="dxa"/>
            <w:shd w:val="clear" w:color="auto" w:fill="auto"/>
            <w:vAlign w:val="center"/>
          </w:tcPr>
          <w:p w:rsidR="007B5FB8" w:rsidRDefault="007B5FB8">
            <w:pPr>
              <w:widowControl/>
              <w:snapToGrid w:val="0"/>
              <w:jc w:val="center"/>
              <w:rPr>
                <w:kern w:val="0"/>
                <w:sz w:val="24"/>
                <w:szCs w:val="21"/>
              </w:rPr>
            </w:pPr>
          </w:p>
        </w:tc>
        <w:tc>
          <w:tcPr>
            <w:tcW w:w="2438" w:type="dxa"/>
            <w:shd w:val="clear" w:color="auto" w:fill="auto"/>
            <w:vAlign w:val="center"/>
          </w:tcPr>
          <w:p w:rsidR="007B5FB8" w:rsidRDefault="007B5FB8">
            <w:pPr>
              <w:widowControl/>
              <w:snapToGrid w:val="0"/>
              <w:jc w:val="center"/>
              <w:rPr>
                <w:kern w:val="0"/>
                <w:sz w:val="24"/>
                <w:szCs w:val="21"/>
              </w:rPr>
            </w:pPr>
          </w:p>
        </w:tc>
        <w:tc>
          <w:tcPr>
            <w:tcW w:w="1289" w:type="dxa"/>
            <w:shd w:val="clear" w:color="auto" w:fill="auto"/>
            <w:vAlign w:val="center"/>
          </w:tcPr>
          <w:p w:rsidR="007B5FB8" w:rsidRDefault="007B5FB8">
            <w:pPr>
              <w:widowControl/>
              <w:snapToGrid w:val="0"/>
              <w:jc w:val="center"/>
              <w:rPr>
                <w:kern w:val="0"/>
                <w:sz w:val="24"/>
                <w:szCs w:val="21"/>
              </w:rPr>
            </w:pPr>
          </w:p>
        </w:tc>
        <w:tc>
          <w:tcPr>
            <w:tcW w:w="843" w:type="dxa"/>
            <w:shd w:val="clear" w:color="auto" w:fill="auto"/>
            <w:vAlign w:val="center"/>
          </w:tcPr>
          <w:p w:rsidR="007B5FB8" w:rsidRDefault="007B5FB8">
            <w:pPr>
              <w:widowControl/>
              <w:snapToGrid w:val="0"/>
              <w:jc w:val="center"/>
              <w:rPr>
                <w:kern w:val="0"/>
                <w:sz w:val="24"/>
                <w:szCs w:val="21"/>
              </w:rPr>
            </w:pPr>
          </w:p>
        </w:tc>
      </w:tr>
    </w:tbl>
    <w:p w:rsidR="007B5FB8" w:rsidRDefault="001D4D32">
      <w:pPr>
        <w:spacing w:line="620" w:lineRule="exact"/>
        <w:rPr>
          <w:sz w:val="24"/>
        </w:rPr>
      </w:pPr>
      <w:r>
        <w:rPr>
          <w:sz w:val="24"/>
        </w:rPr>
        <w:t>注：</w:t>
      </w:r>
    </w:p>
    <w:p w:rsidR="007B5FB8" w:rsidRDefault="001D4D32">
      <w:pPr>
        <w:spacing w:line="360" w:lineRule="auto"/>
        <w:rPr>
          <w:sz w:val="24"/>
        </w:rPr>
      </w:pPr>
      <w:r>
        <w:rPr>
          <w:sz w:val="24"/>
        </w:rPr>
        <w:t xml:space="preserve">1. </w:t>
      </w:r>
      <w:r>
        <w:rPr>
          <w:sz w:val="24"/>
        </w:rPr>
        <w:t>不如实填写偏离情况的响应文件将视为虚假材料。</w:t>
      </w:r>
    </w:p>
    <w:p w:rsidR="007B5FB8" w:rsidRDefault="001D4D32">
      <w:pPr>
        <w:spacing w:line="360" w:lineRule="auto"/>
        <w:rPr>
          <w:sz w:val="24"/>
        </w:rPr>
      </w:pPr>
      <w:r>
        <w:rPr>
          <w:sz w:val="24"/>
        </w:rPr>
        <w:t xml:space="preserve">2. </w:t>
      </w:r>
      <w:r>
        <w:rPr>
          <w:sz w:val="24"/>
        </w:rPr>
        <w:t>磋商要求指磋商文件中规定的具体要求，投标应答指响应文件的具体内容。</w:t>
      </w:r>
    </w:p>
    <w:p w:rsidR="007B5FB8" w:rsidRDefault="001D4D32">
      <w:pPr>
        <w:spacing w:line="360" w:lineRule="auto"/>
        <w:rPr>
          <w:sz w:val="24"/>
        </w:rPr>
      </w:pPr>
      <w:r>
        <w:rPr>
          <w:sz w:val="24"/>
        </w:rPr>
        <w:t xml:space="preserve">3. </w:t>
      </w:r>
      <w:r>
        <w:rPr>
          <w:sz w:val="24"/>
        </w:rPr>
        <w:t>偏离说明指磋商要求与投标应答之间的不同之处。</w:t>
      </w:r>
    </w:p>
    <w:p w:rsidR="007B5FB8" w:rsidRDefault="001D4D32">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等类似无具体内容的表述，将被视为不符合磋商文件要求。投标人自行承担由此造成的一切后果。</w:t>
      </w:r>
    </w:p>
    <w:p w:rsidR="007B5FB8" w:rsidRDefault="001D4D32">
      <w:pPr>
        <w:spacing w:line="360" w:lineRule="auto"/>
        <w:ind w:firstLineChars="1700" w:firstLine="4080"/>
        <w:rPr>
          <w:sz w:val="24"/>
        </w:rPr>
      </w:pPr>
      <w:r>
        <w:rPr>
          <w:sz w:val="24"/>
        </w:rPr>
        <w:t>投标人名称：</w:t>
      </w:r>
    </w:p>
    <w:p w:rsidR="007B5FB8" w:rsidRDefault="001D4D32">
      <w:pPr>
        <w:spacing w:line="360" w:lineRule="auto"/>
        <w:ind w:firstLineChars="1700" w:firstLine="408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rsidR="007B5FB8" w:rsidRDefault="001D4D32">
      <w:pPr>
        <w:spacing w:line="460" w:lineRule="exact"/>
        <w:rPr>
          <w:b/>
          <w:sz w:val="24"/>
        </w:rPr>
      </w:pPr>
      <w:r>
        <w:rPr>
          <w:rFonts w:hint="eastAsia"/>
          <w:b/>
          <w:sz w:val="24"/>
        </w:rPr>
        <w:t>附件</w:t>
      </w:r>
      <w:r>
        <w:rPr>
          <w:rFonts w:hint="eastAsia"/>
          <w:b/>
          <w:sz w:val="24"/>
        </w:rPr>
        <w:t>4-3</w:t>
      </w:r>
    </w:p>
    <w:p w:rsidR="007B5FB8" w:rsidRDefault="007B5FB8">
      <w:pPr>
        <w:spacing w:line="460" w:lineRule="exact"/>
        <w:ind w:left="192"/>
        <w:rPr>
          <w:b/>
          <w:sz w:val="24"/>
        </w:rPr>
      </w:pPr>
    </w:p>
    <w:p w:rsidR="007B5FB8" w:rsidRDefault="001D4D32">
      <w:pPr>
        <w:widowControl/>
        <w:jc w:val="center"/>
        <w:rPr>
          <w:b/>
          <w:sz w:val="24"/>
        </w:rPr>
      </w:pPr>
      <w:r>
        <w:rPr>
          <w:rFonts w:hint="eastAsia"/>
          <w:b/>
          <w:sz w:val="24"/>
        </w:rPr>
        <w:t>项目人员及岗位安排</w:t>
      </w:r>
    </w:p>
    <w:p w:rsidR="007B5FB8" w:rsidRDefault="007B5FB8">
      <w:pPr>
        <w:widowControl/>
        <w:jc w:val="left"/>
        <w:rPr>
          <w:sz w:val="24"/>
        </w:rPr>
      </w:pPr>
    </w:p>
    <w:p w:rsidR="007B5FB8" w:rsidRDefault="001D4D32">
      <w:pPr>
        <w:spacing w:line="460" w:lineRule="exact"/>
        <w:rPr>
          <w:sz w:val="24"/>
        </w:rPr>
      </w:pPr>
      <w:r>
        <w:rPr>
          <w:sz w:val="24"/>
        </w:rPr>
        <w:t>项目名称：</w:t>
      </w:r>
      <w:r>
        <w:rPr>
          <w:sz w:val="24"/>
          <w:u w:val="single"/>
        </w:rPr>
        <w:t xml:space="preserve">                    </w:t>
      </w:r>
    </w:p>
    <w:p w:rsidR="007B5FB8" w:rsidRDefault="001D4D32">
      <w:pPr>
        <w:spacing w:line="460" w:lineRule="exact"/>
        <w:rPr>
          <w:sz w:val="24"/>
        </w:rPr>
      </w:pPr>
      <w:r>
        <w:rPr>
          <w:sz w:val="24"/>
        </w:rPr>
        <w:t>项目编号：</w:t>
      </w:r>
      <w:r>
        <w:rPr>
          <w:sz w:val="24"/>
          <w:u w:val="single"/>
        </w:rPr>
        <w:t xml:space="preserve">                    </w:t>
      </w:r>
    </w:p>
    <w:p w:rsidR="007B5FB8" w:rsidRDefault="001D4D32">
      <w:pPr>
        <w:spacing w:line="460" w:lineRule="exact"/>
        <w:rPr>
          <w:sz w:val="24"/>
          <w:u w:val="single"/>
        </w:rPr>
      </w:pPr>
      <w:r>
        <w:rPr>
          <w:sz w:val="24"/>
        </w:rPr>
        <w:t>包号：</w:t>
      </w:r>
      <w:r>
        <w:rPr>
          <w:sz w:val="24"/>
          <w:u w:val="single"/>
        </w:rPr>
        <w:t xml:space="preserve">                        </w:t>
      </w:r>
    </w:p>
    <w:p w:rsidR="007B5FB8" w:rsidRDefault="007B5FB8">
      <w:pPr>
        <w:widowControl/>
        <w:jc w:val="left"/>
        <w:rPr>
          <w:sz w:val="24"/>
        </w:rPr>
      </w:pPr>
    </w:p>
    <w:p w:rsidR="007B5FB8" w:rsidRDefault="007B5FB8">
      <w:pPr>
        <w:widowControl/>
        <w:jc w:val="left"/>
        <w:rPr>
          <w:sz w:val="24"/>
        </w:rPr>
      </w:pPr>
    </w:p>
    <w:tbl>
      <w:tblPr>
        <w:tblStyle w:val="ac"/>
        <w:tblW w:w="5276" w:type="pct"/>
        <w:jc w:val="center"/>
        <w:tblLook w:val="04A0" w:firstRow="1" w:lastRow="0" w:firstColumn="1" w:lastColumn="0" w:noHBand="0" w:noVBand="1"/>
      </w:tblPr>
      <w:tblGrid>
        <w:gridCol w:w="760"/>
        <w:gridCol w:w="1223"/>
        <w:gridCol w:w="1221"/>
        <w:gridCol w:w="1991"/>
        <w:gridCol w:w="1207"/>
        <w:gridCol w:w="1293"/>
        <w:gridCol w:w="1297"/>
      </w:tblGrid>
      <w:tr w:rsidR="007B5FB8">
        <w:trPr>
          <w:jc w:val="center"/>
        </w:trPr>
        <w:tc>
          <w:tcPr>
            <w:tcW w:w="423" w:type="pct"/>
            <w:vAlign w:val="center"/>
          </w:tcPr>
          <w:p w:rsidR="007B5FB8" w:rsidRDefault="001D4D32">
            <w:pPr>
              <w:spacing w:line="360" w:lineRule="auto"/>
              <w:jc w:val="center"/>
              <w:rPr>
                <w:b/>
                <w:szCs w:val="21"/>
              </w:rPr>
            </w:pPr>
            <w:r>
              <w:rPr>
                <w:b/>
                <w:szCs w:val="21"/>
              </w:rPr>
              <w:t>序号</w:t>
            </w:r>
          </w:p>
        </w:tc>
        <w:tc>
          <w:tcPr>
            <w:tcW w:w="680" w:type="pct"/>
            <w:vAlign w:val="center"/>
          </w:tcPr>
          <w:p w:rsidR="007B5FB8" w:rsidRDefault="001D4D32">
            <w:pPr>
              <w:spacing w:line="360" w:lineRule="auto"/>
              <w:jc w:val="center"/>
              <w:rPr>
                <w:b/>
                <w:szCs w:val="21"/>
              </w:rPr>
            </w:pPr>
            <w:r>
              <w:rPr>
                <w:b/>
                <w:szCs w:val="21"/>
              </w:rPr>
              <w:t>岗位名称</w:t>
            </w:r>
          </w:p>
        </w:tc>
        <w:tc>
          <w:tcPr>
            <w:tcW w:w="679" w:type="pct"/>
            <w:vAlign w:val="center"/>
          </w:tcPr>
          <w:p w:rsidR="007B5FB8" w:rsidRDefault="001D4D32">
            <w:pPr>
              <w:spacing w:line="360" w:lineRule="auto"/>
              <w:jc w:val="center"/>
              <w:rPr>
                <w:b/>
                <w:szCs w:val="21"/>
              </w:rPr>
            </w:pPr>
            <w:r>
              <w:rPr>
                <w:rFonts w:hint="eastAsia"/>
                <w:b/>
                <w:szCs w:val="21"/>
              </w:rPr>
              <w:t>投入</w:t>
            </w:r>
            <w:r>
              <w:rPr>
                <w:b/>
                <w:szCs w:val="21"/>
              </w:rPr>
              <w:t>人数</w:t>
            </w:r>
          </w:p>
        </w:tc>
        <w:tc>
          <w:tcPr>
            <w:tcW w:w="1107" w:type="pct"/>
            <w:vAlign w:val="center"/>
          </w:tcPr>
          <w:p w:rsidR="007B5FB8" w:rsidRDefault="001D4D32">
            <w:pPr>
              <w:spacing w:line="360" w:lineRule="auto"/>
              <w:jc w:val="center"/>
              <w:rPr>
                <w:b/>
                <w:szCs w:val="21"/>
              </w:rPr>
            </w:pPr>
            <w:r>
              <w:rPr>
                <w:rFonts w:hint="eastAsia"/>
                <w:b/>
                <w:szCs w:val="21"/>
              </w:rPr>
              <w:t>人员情况简介</w:t>
            </w:r>
          </w:p>
        </w:tc>
        <w:tc>
          <w:tcPr>
            <w:tcW w:w="671" w:type="pct"/>
            <w:vAlign w:val="center"/>
          </w:tcPr>
          <w:p w:rsidR="007B5FB8" w:rsidRDefault="001D4D32">
            <w:pPr>
              <w:spacing w:line="360" w:lineRule="auto"/>
              <w:jc w:val="center"/>
              <w:rPr>
                <w:b/>
                <w:szCs w:val="21"/>
              </w:rPr>
            </w:pPr>
            <w:r>
              <w:rPr>
                <w:rFonts w:hint="eastAsia"/>
                <w:b/>
                <w:szCs w:val="21"/>
              </w:rPr>
              <w:t>是否退休</w:t>
            </w:r>
          </w:p>
        </w:tc>
        <w:tc>
          <w:tcPr>
            <w:tcW w:w="719" w:type="pct"/>
            <w:vAlign w:val="center"/>
          </w:tcPr>
          <w:p w:rsidR="007B5FB8" w:rsidRDefault="001D4D32">
            <w:pPr>
              <w:spacing w:line="360" w:lineRule="auto"/>
              <w:jc w:val="center"/>
              <w:rPr>
                <w:b/>
                <w:szCs w:val="21"/>
              </w:rPr>
            </w:pPr>
            <w:r>
              <w:rPr>
                <w:b/>
                <w:szCs w:val="21"/>
              </w:rPr>
              <w:t>工作时间</w:t>
            </w:r>
          </w:p>
        </w:tc>
        <w:tc>
          <w:tcPr>
            <w:tcW w:w="721" w:type="pct"/>
          </w:tcPr>
          <w:p w:rsidR="007B5FB8" w:rsidRDefault="001D4D32">
            <w:pPr>
              <w:spacing w:line="360" w:lineRule="auto"/>
              <w:jc w:val="center"/>
              <w:rPr>
                <w:b/>
                <w:szCs w:val="21"/>
              </w:rPr>
            </w:pPr>
            <w:r>
              <w:rPr>
                <w:rFonts w:hint="eastAsia"/>
                <w:b/>
                <w:szCs w:val="21"/>
              </w:rPr>
              <w:t>备注</w:t>
            </w:r>
          </w:p>
        </w:tc>
      </w:tr>
      <w:tr w:rsidR="007B5FB8">
        <w:trPr>
          <w:jc w:val="center"/>
        </w:trPr>
        <w:tc>
          <w:tcPr>
            <w:tcW w:w="423" w:type="pct"/>
            <w:vAlign w:val="center"/>
          </w:tcPr>
          <w:p w:rsidR="007B5FB8" w:rsidRDefault="007B5FB8">
            <w:pPr>
              <w:spacing w:line="360" w:lineRule="auto"/>
              <w:jc w:val="center"/>
              <w:rPr>
                <w:szCs w:val="21"/>
              </w:rPr>
            </w:pPr>
          </w:p>
        </w:tc>
        <w:tc>
          <w:tcPr>
            <w:tcW w:w="680" w:type="pct"/>
            <w:vAlign w:val="center"/>
          </w:tcPr>
          <w:p w:rsidR="007B5FB8" w:rsidRDefault="007B5FB8">
            <w:pPr>
              <w:spacing w:line="360" w:lineRule="auto"/>
              <w:jc w:val="center"/>
              <w:rPr>
                <w:szCs w:val="21"/>
              </w:rPr>
            </w:pPr>
          </w:p>
        </w:tc>
        <w:tc>
          <w:tcPr>
            <w:tcW w:w="679" w:type="pct"/>
            <w:vAlign w:val="center"/>
          </w:tcPr>
          <w:p w:rsidR="007B5FB8" w:rsidRDefault="007B5FB8">
            <w:pPr>
              <w:spacing w:line="360" w:lineRule="auto"/>
              <w:jc w:val="center"/>
              <w:rPr>
                <w:szCs w:val="21"/>
              </w:rPr>
            </w:pPr>
          </w:p>
        </w:tc>
        <w:tc>
          <w:tcPr>
            <w:tcW w:w="1107" w:type="pct"/>
            <w:vAlign w:val="center"/>
          </w:tcPr>
          <w:p w:rsidR="007B5FB8" w:rsidRDefault="007B5FB8">
            <w:pPr>
              <w:spacing w:line="360" w:lineRule="auto"/>
              <w:jc w:val="center"/>
              <w:rPr>
                <w:szCs w:val="21"/>
              </w:rPr>
            </w:pPr>
          </w:p>
        </w:tc>
        <w:tc>
          <w:tcPr>
            <w:tcW w:w="671" w:type="pct"/>
            <w:vAlign w:val="center"/>
          </w:tcPr>
          <w:p w:rsidR="007B5FB8" w:rsidRDefault="007B5FB8">
            <w:pPr>
              <w:spacing w:line="360" w:lineRule="auto"/>
              <w:jc w:val="center"/>
              <w:rPr>
                <w:szCs w:val="21"/>
              </w:rPr>
            </w:pPr>
          </w:p>
        </w:tc>
        <w:tc>
          <w:tcPr>
            <w:tcW w:w="719" w:type="pct"/>
            <w:vAlign w:val="center"/>
          </w:tcPr>
          <w:p w:rsidR="007B5FB8" w:rsidRDefault="007B5FB8">
            <w:pPr>
              <w:spacing w:line="360" w:lineRule="auto"/>
              <w:jc w:val="center"/>
              <w:rPr>
                <w:szCs w:val="21"/>
              </w:rPr>
            </w:pPr>
          </w:p>
        </w:tc>
        <w:tc>
          <w:tcPr>
            <w:tcW w:w="721" w:type="pct"/>
          </w:tcPr>
          <w:p w:rsidR="007B5FB8" w:rsidRDefault="007B5FB8">
            <w:pPr>
              <w:spacing w:line="360" w:lineRule="auto"/>
              <w:jc w:val="center"/>
              <w:rPr>
                <w:szCs w:val="21"/>
              </w:rPr>
            </w:pPr>
          </w:p>
        </w:tc>
      </w:tr>
      <w:tr w:rsidR="007B5FB8">
        <w:trPr>
          <w:jc w:val="center"/>
        </w:trPr>
        <w:tc>
          <w:tcPr>
            <w:tcW w:w="423" w:type="pct"/>
            <w:vAlign w:val="center"/>
          </w:tcPr>
          <w:p w:rsidR="007B5FB8" w:rsidRDefault="007B5FB8">
            <w:pPr>
              <w:spacing w:line="360" w:lineRule="auto"/>
              <w:jc w:val="center"/>
              <w:rPr>
                <w:szCs w:val="21"/>
              </w:rPr>
            </w:pPr>
          </w:p>
        </w:tc>
        <w:tc>
          <w:tcPr>
            <w:tcW w:w="680" w:type="pct"/>
            <w:vAlign w:val="center"/>
          </w:tcPr>
          <w:p w:rsidR="007B5FB8" w:rsidRDefault="007B5FB8">
            <w:pPr>
              <w:spacing w:line="360" w:lineRule="auto"/>
              <w:jc w:val="center"/>
              <w:rPr>
                <w:szCs w:val="21"/>
              </w:rPr>
            </w:pPr>
          </w:p>
        </w:tc>
        <w:tc>
          <w:tcPr>
            <w:tcW w:w="679" w:type="pct"/>
            <w:vAlign w:val="center"/>
          </w:tcPr>
          <w:p w:rsidR="007B5FB8" w:rsidRDefault="007B5FB8">
            <w:pPr>
              <w:spacing w:line="360" w:lineRule="auto"/>
              <w:jc w:val="center"/>
              <w:rPr>
                <w:szCs w:val="21"/>
              </w:rPr>
            </w:pPr>
          </w:p>
        </w:tc>
        <w:tc>
          <w:tcPr>
            <w:tcW w:w="1107" w:type="pct"/>
            <w:vAlign w:val="center"/>
          </w:tcPr>
          <w:p w:rsidR="007B5FB8" w:rsidRDefault="007B5FB8">
            <w:pPr>
              <w:spacing w:line="360" w:lineRule="auto"/>
              <w:jc w:val="center"/>
              <w:rPr>
                <w:szCs w:val="21"/>
              </w:rPr>
            </w:pPr>
          </w:p>
        </w:tc>
        <w:tc>
          <w:tcPr>
            <w:tcW w:w="671" w:type="pct"/>
            <w:vAlign w:val="center"/>
          </w:tcPr>
          <w:p w:rsidR="007B5FB8" w:rsidRDefault="007B5FB8">
            <w:pPr>
              <w:spacing w:line="360" w:lineRule="auto"/>
              <w:jc w:val="center"/>
              <w:rPr>
                <w:szCs w:val="21"/>
              </w:rPr>
            </w:pPr>
          </w:p>
        </w:tc>
        <w:tc>
          <w:tcPr>
            <w:tcW w:w="719" w:type="pct"/>
            <w:vAlign w:val="center"/>
          </w:tcPr>
          <w:p w:rsidR="007B5FB8" w:rsidRDefault="007B5FB8">
            <w:pPr>
              <w:spacing w:line="360" w:lineRule="auto"/>
              <w:jc w:val="center"/>
              <w:rPr>
                <w:szCs w:val="21"/>
              </w:rPr>
            </w:pPr>
          </w:p>
        </w:tc>
        <w:tc>
          <w:tcPr>
            <w:tcW w:w="721" w:type="pct"/>
          </w:tcPr>
          <w:p w:rsidR="007B5FB8" w:rsidRDefault="007B5FB8">
            <w:pPr>
              <w:spacing w:line="360" w:lineRule="auto"/>
              <w:jc w:val="center"/>
              <w:rPr>
                <w:szCs w:val="21"/>
              </w:rPr>
            </w:pPr>
          </w:p>
        </w:tc>
      </w:tr>
      <w:tr w:rsidR="007B5FB8">
        <w:trPr>
          <w:jc w:val="center"/>
        </w:trPr>
        <w:tc>
          <w:tcPr>
            <w:tcW w:w="423" w:type="pct"/>
            <w:vAlign w:val="center"/>
          </w:tcPr>
          <w:p w:rsidR="007B5FB8" w:rsidRDefault="007B5FB8">
            <w:pPr>
              <w:spacing w:line="360" w:lineRule="auto"/>
              <w:jc w:val="center"/>
              <w:rPr>
                <w:szCs w:val="21"/>
              </w:rPr>
            </w:pPr>
          </w:p>
        </w:tc>
        <w:tc>
          <w:tcPr>
            <w:tcW w:w="680" w:type="pct"/>
            <w:vAlign w:val="center"/>
          </w:tcPr>
          <w:p w:rsidR="007B5FB8" w:rsidRDefault="007B5FB8">
            <w:pPr>
              <w:spacing w:line="360" w:lineRule="auto"/>
              <w:jc w:val="center"/>
              <w:rPr>
                <w:szCs w:val="21"/>
              </w:rPr>
            </w:pPr>
          </w:p>
        </w:tc>
        <w:tc>
          <w:tcPr>
            <w:tcW w:w="679" w:type="pct"/>
            <w:vAlign w:val="center"/>
          </w:tcPr>
          <w:p w:rsidR="007B5FB8" w:rsidRDefault="007B5FB8">
            <w:pPr>
              <w:spacing w:line="360" w:lineRule="auto"/>
              <w:jc w:val="center"/>
              <w:rPr>
                <w:szCs w:val="21"/>
              </w:rPr>
            </w:pPr>
          </w:p>
        </w:tc>
        <w:tc>
          <w:tcPr>
            <w:tcW w:w="1107" w:type="pct"/>
            <w:vAlign w:val="center"/>
          </w:tcPr>
          <w:p w:rsidR="007B5FB8" w:rsidRDefault="007B5FB8">
            <w:pPr>
              <w:spacing w:line="360" w:lineRule="auto"/>
              <w:jc w:val="center"/>
              <w:rPr>
                <w:szCs w:val="21"/>
              </w:rPr>
            </w:pPr>
          </w:p>
        </w:tc>
        <w:tc>
          <w:tcPr>
            <w:tcW w:w="671" w:type="pct"/>
            <w:vAlign w:val="center"/>
          </w:tcPr>
          <w:p w:rsidR="007B5FB8" w:rsidRDefault="007B5FB8">
            <w:pPr>
              <w:spacing w:line="360" w:lineRule="auto"/>
              <w:jc w:val="center"/>
              <w:rPr>
                <w:szCs w:val="21"/>
              </w:rPr>
            </w:pPr>
          </w:p>
        </w:tc>
        <w:tc>
          <w:tcPr>
            <w:tcW w:w="719" w:type="pct"/>
            <w:vAlign w:val="center"/>
          </w:tcPr>
          <w:p w:rsidR="007B5FB8" w:rsidRDefault="007B5FB8">
            <w:pPr>
              <w:spacing w:line="360" w:lineRule="auto"/>
              <w:jc w:val="center"/>
              <w:rPr>
                <w:szCs w:val="21"/>
              </w:rPr>
            </w:pPr>
          </w:p>
        </w:tc>
        <w:tc>
          <w:tcPr>
            <w:tcW w:w="721" w:type="pct"/>
          </w:tcPr>
          <w:p w:rsidR="007B5FB8" w:rsidRDefault="007B5FB8">
            <w:pPr>
              <w:spacing w:line="360" w:lineRule="auto"/>
              <w:jc w:val="center"/>
              <w:rPr>
                <w:szCs w:val="21"/>
              </w:rPr>
            </w:pPr>
          </w:p>
        </w:tc>
      </w:tr>
      <w:tr w:rsidR="007B5FB8">
        <w:trPr>
          <w:jc w:val="center"/>
        </w:trPr>
        <w:tc>
          <w:tcPr>
            <w:tcW w:w="423" w:type="pct"/>
            <w:vAlign w:val="center"/>
          </w:tcPr>
          <w:p w:rsidR="007B5FB8" w:rsidRDefault="007B5FB8">
            <w:pPr>
              <w:spacing w:line="360" w:lineRule="auto"/>
              <w:jc w:val="center"/>
              <w:rPr>
                <w:szCs w:val="21"/>
              </w:rPr>
            </w:pPr>
          </w:p>
        </w:tc>
        <w:tc>
          <w:tcPr>
            <w:tcW w:w="680" w:type="pct"/>
            <w:vAlign w:val="center"/>
          </w:tcPr>
          <w:p w:rsidR="007B5FB8" w:rsidRDefault="007B5FB8">
            <w:pPr>
              <w:spacing w:line="360" w:lineRule="auto"/>
              <w:jc w:val="center"/>
              <w:rPr>
                <w:szCs w:val="21"/>
              </w:rPr>
            </w:pPr>
          </w:p>
        </w:tc>
        <w:tc>
          <w:tcPr>
            <w:tcW w:w="679" w:type="pct"/>
            <w:vAlign w:val="center"/>
          </w:tcPr>
          <w:p w:rsidR="007B5FB8" w:rsidRDefault="007B5FB8">
            <w:pPr>
              <w:spacing w:line="360" w:lineRule="auto"/>
              <w:jc w:val="center"/>
              <w:rPr>
                <w:szCs w:val="21"/>
              </w:rPr>
            </w:pPr>
          </w:p>
        </w:tc>
        <w:tc>
          <w:tcPr>
            <w:tcW w:w="1107" w:type="pct"/>
            <w:vAlign w:val="center"/>
          </w:tcPr>
          <w:p w:rsidR="007B5FB8" w:rsidRDefault="007B5FB8">
            <w:pPr>
              <w:spacing w:line="360" w:lineRule="auto"/>
              <w:jc w:val="center"/>
              <w:rPr>
                <w:szCs w:val="21"/>
              </w:rPr>
            </w:pPr>
          </w:p>
        </w:tc>
        <w:tc>
          <w:tcPr>
            <w:tcW w:w="671" w:type="pct"/>
            <w:vAlign w:val="center"/>
          </w:tcPr>
          <w:p w:rsidR="007B5FB8" w:rsidRDefault="007B5FB8">
            <w:pPr>
              <w:spacing w:line="360" w:lineRule="auto"/>
              <w:jc w:val="center"/>
              <w:rPr>
                <w:szCs w:val="21"/>
              </w:rPr>
            </w:pPr>
          </w:p>
        </w:tc>
        <w:tc>
          <w:tcPr>
            <w:tcW w:w="719" w:type="pct"/>
            <w:vAlign w:val="center"/>
          </w:tcPr>
          <w:p w:rsidR="007B5FB8" w:rsidRDefault="007B5FB8">
            <w:pPr>
              <w:spacing w:line="360" w:lineRule="auto"/>
              <w:jc w:val="center"/>
              <w:rPr>
                <w:szCs w:val="21"/>
              </w:rPr>
            </w:pPr>
          </w:p>
        </w:tc>
        <w:tc>
          <w:tcPr>
            <w:tcW w:w="721" w:type="pct"/>
          </w:tcPr>
          <w:p w:rsidR="007B5FB8" w:rsidRDefault="007B5FB8">
            <w:pPr>
              <w:spacing w:line="360" w:lineRule="auto"/>
              <w:jc w:val="center"/>
              <w:rPr>
                <w:szCs w:val="21"/>
              </w:rPr>
            </w:pPr>
          </w:p>
        </w:tc>
      </w:tr>
      <w:tr w:rsidR="007B5FB8">
        <w:trPr>
          <w:jc w:val="center"/>
        </w:trPr>
        <w:tc>
          <w:tcPr>
            <w:tcW w:w="423" w:type="pct"/>
            <w:vAlign w:val="center"/>
          </w:tcPr>
          <w:p w:rsidR="007B5FB8" w:rsidRDefault="007B5FB8">
            <w:pPr>
              <w:spacing w:line="360" w:lineRule="auto"/>
              <w:jc w:val="center"/>
              <w:rPr>
                <w:szCs w:val="21"/>
              </w:rPr>
            </w:pPr>
          </w:p>
        </w:tc>
        <w:tc>
          <w:tcPr>
            <w:tcW w:w="680" w:type="pct"/>
            <w:vAlign w:val="center"/>
          </w:tcPr>
          <w:p w:rsidR="007B5FB8" w:rsidRDefault="007B5FB8">
            <w:pPr>
              <w:spacing w:line="360" w:lineRule="auto"/>
              <w:jc w:val="center"/>
              <w:rPr>
                <w:szCs w:val="21"/>
              </w:rPr>
            </w:pPr>
          </w:p>
        </w:tc>
        <w:tc>
          <w:tcPr>
            <w:tcW w:w="679" w:type="pct"/>
            <w:vAlign w:val="center"/>
          </w:tcPr>
          <w:p w:rsidR="007B5FB8" w:rsidRDefault="007B5FB8">
            <w:pPr>
              <w:spacing w:line="360" w:lineRule="auto"/>
              <w:jc w:val="center"/>
              <w:rPr>
                <w:szCs w:val="21"/>
              </w:rPr>
            </w:pPr>
          </w:p>
        </w:tc>
        <w:tc>
          <w:tcPr>
            <w:tcW w:w="1107" w:type="pct"/>
            <w:vAlign w:val="center"/>
          </w:tcPr>
          <w:p w:rsidR="007B5FB8" w:rsidRDefault="007B5FB8">
            <w:pPr>
              <w:spacing w:line="360" w:lineRule="auto"/>
              <w:jc w:val="center"/>
              <w:rPr>
                <w:szCs w:val="21"/>
              </w:rPr>
            </w:pPr>
          </w:p>
        </w:tc>
        <w:tc>
          <w:tcPr>
            <w:tcW w:w="671" w:type="pct"/>
            <w:vAlign w:val="center"/>
          </w:tcPr>
          <w:p w:rsidR="007B5FB8" w:rsidRDefault="007B5FB8">
            <w:pPr>
              <w:spacing w:line="360" w:lineRule="auto"/>
              <w:jc w:val="center"/>
              <w:rPr>
                <w:szCs w:val="21"/>
              </w:rPr>
            </w:pPr>
          </w:p>
        </w:tc>
        <w:tc>
          <w:tcPr>
            <w:tcW w:w="719" w:type="pct"/>
            <w:vAlign w:val="center"/>
          </w:tcPr>
          <w:p w:rsidR="007B5FB8" w:rsidRDefault="007B5FB8">
            <w:pPr>
              <w:spacing w:line="360" w:lineRule="auto"/>
              <w:jc w:val="center"/>
              <w:rPr>
                <w:szCs w:val="21"/>
              </w:rPr>
            </w:pPr>
          </w:p>
        </w:tc>
        <w:tc>
          <w:tcPr>
            <w:tcW w:w="721" w:type="pct"/>
          </w:tcPr>
          <w:p w:rsidR="007B5FB8" w:rsidRDefault="007B5FB8">
            <w:pPr>
              <w:spacing w:line="360" w:lineRule="auto"/>
              <w:jc w:val="center"/>
              <w:rPr>
                <w:szCs w:val="21"/>
              </w:rPr>
            </w:pPr>
          </w:p>
        </w:tc>
      </w:tr>
      <w:tr w:rsidR="007B5FB8">
        <w:trPr>
          <w:jc w:val="center"/>
        </w:trPr>
        <w:tc>
          <w:tcPr>
            <w:tcW w:w="423" w:type="pct"/>
            <w:vAlign w:val="center"/>
          </w:tcPr>
          <w:p w:rsidR="007B5FB8" w:rsidRDefault="007B5FB8">
            <w:pPr>
              <w:spacing w:line="360" w:lineRule="auto"/>
              <w:jc w:val="center"/>
              <w:rPr>
                <w:szCs w:val="21"/>
              </w:rPr>
            </w:pPr>
          </w:p>
        </w:tc>
        <w:tc>
          <w:tcPr>
            <w:tcW w:w="680" w:type="pct"/>
            <w:vAlign w:val="center"/>
          </w:tcPr>
          <w:p w:rsidR="007B5FB8" w:rsidRDefault="007B5FB8">
            <w:pPr>
              <w:spacing w:line="360" w:lineRule="auto"/>
              <w:jc w:val="center"/>
              <w:rPr>
                <w:szCs w:val="21"/>
              </w:rPr>
            </w:pPr>
          </w:p>
        </w:tc>
        <w:tc>
          <w:tcPr>
            <w:tcW w:w="679" w:type="pct"/>
            <w:vAlign w:val="center"/>
          </w:tcPr>
          <w:p w:rsidR="007B5FB8" w:rsidRDefault="007B5FB8">
            <w:pPr>
              <w:spacing w:line="360" w:lineRule="auto"/>
              <w:jc w:val="center"/>
              <w:rPr>
                <w:szCs w:val="21"/>
              </w:rPr>
            </w:pPr>
          </w:p>
        </w:tc>
        <w:tc>
          <w:tcPr>
            <w:tcW w:w="1107" w:type="pct"/>
            <w:vAlign w:val="center"/>
          </w:tcPr>
          <w:p w:rsidR="007B5FB8" w:rsidRDefault="007B5FB8">
            <w:pPr>
              <w:spacing w:line="360" w:lineRule="auto"/>
              <w:jc w:val="center"/>
              <w:rPr>
                <w:szCs w:val="21"/>
              </w:rPr>
            </w:pPr>
          </w:p>
        </w:tc>
        <w:tc>
          <w:tcPr>
            <w:tcW w:w="671" w:type="pct"/>
            <w:vAlign w:val="center"/>
          </w:tcPr>
          <w:p w:rsidR="007B5FB8" w:rsidRDefault="007B5FB8">
            <w:pPr>
              <w:spacing w:line="360" w:lineRule="auto"/>
              <w:jc w:val="center"/>
              <w:rPr>
                <w:szCs w:val="21"/>
              </w:rPr>
            </w:pPr>
          </w:p>
        </w:tc>
        <w:tc>
          <w:tcPr>
            <w:tcW w:w="719" w:type="pct"/>
            <w:vAlign w:val="center"/>
          </w:tcPr>
          <w:p w:rsidR="007B5FB8" w:rsidRDefault="007B5FB8">
            <w:pPr>
              <w:spacing w:line="360" w:lineRule="auto"/>
              <w:jc w:val="center"/>
              <w:rPr>
                <w:szCs w:val="21"/>
              </w:rPr>
            </w:pPr>
          </w:p>
        </w:tc>
        <w:tc>
          <w:tcPr>
            <w:tcW w:w="721" w:type="pct"/>
          </w:tcPr>
          <w:p w:rsidR="007B5FB8" w:rsidRDefault="007B5FB8">
            <w:pPr>
              <w:spacing w:line="360" w:lineRule="auto"/>
              <w:jc w:val="center"/>
              <w:rPr>
                <w:szCs w:val="21"/>
              </w:rPr>
            </w:pPr>
          </w:p>
        </w:tc>
      </w:tr>
      <w:tr w:rsidR="007B5FB8">
        <w:trPr>
          <w:jc w:val="center"/>
        </w:trPr>
        <w:tc>
          <w:tcPr>
            <w:tcW w:w="1103" w:type="pct"/>
            <w:gridSpan w:val="2"/>
            <w:vAlign w:val="center"/>
          </w:tcPr>
          <w:p w:rsidR="007B5FB8" w:rsidRDefault="001D4D32">
            <w:pPr>
              <w:spacing w:line="360" w:lineRule="auto"/>
              <w:jc w:val="center"/>
              <w:rPr>
                <w:szCs w:val="21"/>
              </w:rPr>
            </w:pPr>
            <w:r>
              <w:rPr>
                <w:rFonts w:hint="eastAsia"/>
                <w:szCs w:val="21"/>
              </w:rPr>
              <w:t>合计人数</w:t>
            </w:r>
          </w:p>
        </w:tc>
        <w:tc>
          <w:tcPr>
            <w:tcW w:w="3897" w:type="pct"/>
            <w:gridSpan w:val="5"/>
            <w:vAlign w:val="center"/>
          </w:tcPr>
          <w:p w:rsidR="007B5FB8" w:rsidRDefault="007B5FB8">
            <w:pPr>
              <w:spacing w:line="360" w:lineRule="auto"/>
              <w:jc w:val="center"/>
              <w:rPr>
                <w:szCs w:val="21"/>
              </w:rPr>
            </w:pPr>
          </w:p>
        </w:tc>
      </w:tr>
    </w:tbl>
    <w:p w:rsidR="007B5FB8" w:rsidRDefault="001D4D32">
      <w:pPr>
        <w:widowControl/>
        <w:spacing w:line="360" w:lineRule="auto"/>
        <w:ind w:firstLineChars="200" w:firstLine="480"/>
        <w:jc w:val="left"/>
        <w:rPr>
          <w:sz w:val="24"/>
        </w:rPr>
      </w:pPr>
      <w:r>
        <w:rPr>
          <w:rFonts w:hint="eastAsia"/>
          <w:sz w:val="24"/>
        </w:rPr>
        <w:t>我公司承诺上述人员身体健康，一旦我公司获得成交，承诺上述人员投入本项目服务，非经采购人同意，不随意更换人员。</w:t>
      </w:r>
    </w:p>
    <w:p w:rsidR="007B5FB8" w:rsidRDefault="001D4D32">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7B5FB8" w:rsidRDefault="007B5FB8">
      <w:pPr>
        <w:widowControl/>
        <w:jc w:val="left"/>
        <w:rPr>
          <w:sz w:val="24"/>
        </w:rPr>
      </w:pPr>
    </w:p>
    <w:p w:rsidR="007B5FB8" w:rsidRDefault="007B5FB8">
      <w:pPr>
        <w:widowControl/>
        <w:jc w:val="left"/>
        <w:rPr>
          <w:sz w:val="24"/>
        </w:rPr>
      </w:pPr>
    </w:p>
    <w:p w:rsidR="007B5FB8" w:rsidRDefault="007B5FB8">
      <w:pPr>
        <w:widowControl/>
        <w:jc w:val="left"/>
        <w:rPr>
          <w:sz w:val="24"/>
        </w:rPr>
      </w:pPr>
    </w:p>
    <w:p w:rsidR="007B5FB8" w:rsidRDefault="007B5FB8">
      <w:pPr>
        <w:widowControl/>
        <w:jc w:val="left"/>
        <w:rPr>
          <w:sz w:val="24"/>
        </w:rPr>
      </w:pPr>
    </w:p>
    <w:p w:rsidR="007B5FB8" w:rsidRDefault="001D4D32">
      <w:pPr>
        <w:spacing w:line="360" w:lineRule="auto"/>
        <w:ind w:right="84" w:firstLineChars="100" w:firstLine="240"/>
        <w:rPr>
          <w:sz w:val="24"/>
        </w:rPr>
      </w:pPr>
      <w:r>
        <w:rPr>
          <w:sz w:val="24"/>
        </w:rPr>
        <w:t>投标人名称：</w:t>
      </w:r>
    </w:p>
    <w:p w:rsidR="007B5FB8" w:rsidRDefault="007B5FB8">
      <w:pPr>
        <w:spacing w:line="360" w:lineRule="auto"/>
        <w:ind w:right="84" w:firstLineChars="100" w:firstLine="240"/>
        <w:rPr>
          <w:sz w:val="24"/>
        </w:rPr>
      </w:pPr>
    </w:p>
    <w:p w:rsidR="007B5FB8" w:rsidRDefault="001D4D32">
      <w:pPr>
        <w:spacing w:line="360" w:lineRule="auto"/>
        <w:ind w:right="84" w:firstLineChars="100" w:firstLine="24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B5FB8" w:rsidRDefault="007B5FB8">
      <w:pPr>
        <w:spacing w:line="460" w:lineRule="exact"/>
        <w:ind w:left="192"/>
        <w:rPr>
          <w:b/>
          <w:sz w:val="24"/>
        </w:rPr>
      </w:pPr>
    </w:p>
    <w:p w:rsidR="007B5FB8" w:rsidRDefault="007B5FB8">
      <w:pPr>
        <w:spacing w:line="460" w:lineRule="exact"/>
        <w:ind w:left="192"/>
        <w:rPr>
          <w:b/>
          <w:sz w:val="24"/>
        </w:rPr>
      </w:pPr>
    </w:p>
    <w:p w:rsidR="007B5FB8" w:rsidRDefault="001D4D32">
      <w:pPr>
        <w:widowControl/>
        <w:jc w:val="left"/>
        <w:rPr>
          <w:b/>
          <w:sz w:val="24"/>
        </w:rPr>
      </w:pPr>
      <w:r>
        <w:rPr>
          <w:b/>
          <w:sz w:val="24"/>
        </w:rPr>
        <w:br w:type="page"/>
      </w:r>
    </w:p>
    <w:p w:rsidR="007B5FB8" w:rsidRDefault="001D4D32">
      <w:pPr>
        <w:spacing w:line="460" w:lineRule="exact"/>
        <w:rPr>
          <w:b/>
          <w:sz w:val="24"/>
        </w:rPr>
      </w:pPr>
      <w:r>
        <w:rPr>
          <w:b/>
          <w:sz w:val="24"/>
        </w:rPr>
        <w:t>附件</w:t>
      </w:r>
      <w:r>
        <w:rPr>
          <w:b/>
          <w:sz w:val="24"/>
        </w:rPr>
        <w:t>5</w:t>
      </w:r>
      <w:r>
        <w:rPr>
          <w:b/>
          <w:sz w:val="24"/>
        </w:rPr>
        <w:t>：评分因素中要求的各项方案、证明材料等</w:t>
      </w:r>
    </w:p>
    <w:p w:rsidR="007B5FB8" w:rsidRDefault="007B5FB8">
      <w:pPr>
        <w:spacing w:line="360" w:lineRule="auto"/>
        <w:ind w:firstLineChars="200" w:firstLine="480"/>
        <w:rPr>
          <w:bCs/>
          <w:color w:val="000000"/>
          <w:sz w:val="24"/>
        </w:rPr>
      </w:pPr>
    </w:p>
    <w:p w:rsidR="007B5FB8" w:rsidRDefault="001D4D32">
      <w:pPr>
        <w:spacing w:line="360" w:lineRule="auto"/>
        <w:ind w:firstLineChars="200" w:firstLine="480"/>
        <w:rPr>
          <w:color w:val="000000"/>
          <w:sz w:val="24"/>
        </w:rPr>
      </w:pPr>
      <w:r>
        <w:rPr>
          <w:bCs/>
          <w:color w:val="000000"/>
          <w:sz w:val="24"/>
        </w:rPr>
        <w:t>请投标人根据磋商文件</w:t>
      </w:r>
      <w:r>
        <w:rPr>
          <w:bCs/>
          <w:color w:val="000000"/>
          <w:sz w:val="24"/>
        </w:rPr>
        <w:t>“</w:t>
      </w:r>
      <w:r>
        <w:rPr>
          <w:bCs/>
          <w:color w:val="000000"/>
          <w:sz w:val="24"/>
        </w:rPr>
        <w:t>评分因素及评审标准</w:t>
      </w:r>
      <w:r>
        <w:rPr>
          <w:bCs/>
          <w:color w:val="000000"/>
          <w:sz w:val="24"/>
        </w:rPr>
        <w:t>”</w:t>
      </w:r>
      <w:r>
        <w:rPr>
          <w:bCs/>
          <w:color w:val="000000"/>
          <w:sz w:val="24"/>
        </w:rPr>
        <w:t>中的</w:t>
      </w:r>
      <w:r>
        <w:rPr>
          <w:color w:val="000000"/>
          <w:sz w:val="24"/>
        </w:rPr>
        <w:t>要求，按顺序提供详细的方案、证明材料等。</w:t>
      </w:r>
    </w:p>
    <w:p w:rsidR="007B5FB8" w:rsidRDefault="001D4D32">
      <w:pPr>
        <w:spacing w:line="360" w:lineRule="auto"/>
        <w:ind w:firstLineChars="200" w:firstLine="480"/>
        <w:rPr>
          <w:color w:val="000000"/>
          <w:sz w:val="24"/>
        </w:rPr>
      </w:pPr>
      <w:r>
        <w:rPr>
          <w:color w:val="000000"/>
          <w:sz w:val="24"/>
        </w:rPr>
        <w:t>投标人将专项服务委托专业公司承担的，应当进行说明。</w:t>
      </w:r>
    </w:p>
    <w:p w:rsidR="007B5FB8" w:rsidRDefault="001D4D32">
      <w:pPr>
        <w:spacing w:line="360" w:lineRule="auto"/>
        <w:ind w:firstLineChars="200" w:firstLine="480"/>
        <w:rPr>
          <w:color w:val="000000"/>
          <w:sz w:val="24"/>
        </w:rPr>
      </w:pPr>
      <w:r>
        <w:rPr>
          <w:color w:val="000000"/>
          <w:sz w:val="24"/>
        </w:rPr>
        <w:t>投标人认为必需的其他内容。</w:t>
      </w:r>
    </w:p>
    <w:p w:rsidR="007B5FB8" w:rsidRDefault="007B5FB8">
      <w:pPr>
        <w:spacing w:line="460" w:lineRule="exact"/>
        <w:ind w:left="192"/>
        <w:jc w:val="left"/>
        <w:rPr>
          <w:sz w:val="24"/>
        </w:rPr>
      </w:pPr>
    </w:p>
    <w:p w:rsidR="007B5FB8" w:rsidRDefault="001D4D32">
      <w:pPr>
        <w:spacing w:line="480" w:lineRule="auto"/>
      </w:pPr>
      <w:r>
        <w:rPr>
          <w:b/>
          <w:sz w:val="24"/>
        </w:rPr>
        <w:br w:type="page"/>
      </w:r>
      <w:r>
        <w:rPr>
          <w:b/>
          <w:sz w:val="24"/>
        </w:rPr>
        <w:t>附件</w:t>
      </w:r>
      <w:r>
        <w:rPr>
          <w:b/>
          <w:sz w:val="24"/>
        </w:rPr>
        <w:t>6</w:t>
      </w:r>
    </w:p>
    <w:p w:rsidR="007B5FB8" w:rsidRDefault="001D4D32">
      <w:pPr>
        <w:spacing w:line="560" w:lineRule="exact"/>
        <w:jc w:val="center"/>
        <w:rPr>
          <w:b/>
          <w:sz w:val="24"/>
        </w:rPr>
      </w:pPr>
      <w:r>
        <w:rPr>
          <w:b/>
          <w:sz w:val="24"/>
        </w:rPr>
        <w:t>投标人</w:t>
      </w:r>
      <w:r>
        <w:rPr>
          <w:rFonts w:hint="eastAsia"/>
          <w:b/>
          <w:sz w:val="24"/>
        </w:rPr>
        <w:t>业绩</w:t>
      </w:r>
    </w:p>
    <w:p w:rsidR="007B5FB8" w:rsidRDefault="001D4D32">
      <w:pPr>
        <w:spacing w:line="460" w:lineRule="exact"/>
        <w:ind w:left="192"/>
        <w:rPr>
          <w:sz w:val="24"/>
        </w:rPr>
      </w:pPr>
      <w:r>
        <w:rPr>
          <w:sz w:val="24"/>
        </w:rPr>
        <w:t>项目名称：</w:t>
      </w:r>
      <w:r>
        <w:rPr>
          <w:sz w:val="24"/>
          <w:u w:val="single"/>
        </w:rPr>
        <w:t xml:space="preserve">                    </w:t>
      </w:r>
      <w:r>
        <w:rPr>
          <w:sz w:val="24"/>
        </w:rPr>
        <w:t xml:space="preserve">                  </w:t>
      </w:r>
    </w:p>
    <w:p w:rsidR="007B5FB8" w:rsidRDefault="001D4D32">
      <w:pPr>
        <w:spacing w:line="460" w:lineRule="exact"/>
        <w:ind w:left="192"/>
        <w:rPr>
          <w:sz w:val="24"/>
        </w:rPr>
      </w:pPr>
      <w:r>
        <w:rPr>
          <w:sz w:val="24"/>
        </w:rPr>
        <w:t>项目编号：</w:t>
      </w:r>
      <w:r>
        <w:rPr>
          <w:sz w:val="24"/>
          <w:u w:val="single"/>
        </w:rPr>
        <w:t xml:space="preserve">                    </w:t>
      </w:r>
      <w:r>
        <w:rPr>
          <w:sz w:val="24"/>
        </w:rPr>
        <w:t xml:space="preserve">                 </w:t>
      </w:r>
    </w:p>
    <w:p w:rsidR="007B5FB8" w:rsidRDefault="001D4D32">
      <w:pPr>
        <w:spacing w:line="460" w:lineRule="exact"/>
        <w:ind w:left="192"/>
        <w:rPr>
          <w:sz w:val="24"/>
        </w:rPr>
      </w:pPr>
      <w:r>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4"/>
        <w:gridCol w:w="1028"/>
        <w:gridCol w:w="1314"/>
        <w:gridCol w:w="1597"/>
        <w:gridCol w:w="1168"/>
        <w:gridCol w:w="1026"/>
      </w:tblGrid>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1D4D32">
            <w:pPr>
              <w:jc w:val="center"/>
              <w:rPr>
                <w:sz w:val="24"/>
              </w:rPr>
            </w:pPr>
            <w:r>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7B5FB8" w:rsidRDefault="001D4D32">
            <w:pPr>
              <w:jc w:val="center"/>
              <w:rPr>
                <w:sz w:val="24"/>
              </w:rPr>
            </w:pPr>
            <w:r>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7B5FB8" w:rsidRDefault="001D4D32">
            <w:pPr>
              <w:jc w:val="center"/>
              <w:rPr>
                <w:sz w:val="24"/>
              </w:rPr>
            </w:pPr>
            <w:r>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7B5FB8" w:rsidRDefault="001D4D32">
            <w:pPr>
              <w:jc w:val="center"/>
              <w:rPr>
                <w:sz w:val="24"/>
              </w:rPr>
            </w:pPr>
            <w:r>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7B5FB8" w:rsidRDefault="001D4D32">
            <w:pPr>
              <w:jc w:val="center"/>
              <w:rPr>
                <w:sz w:val="24"/>
              </w:rPr>
            </w:pPr>
            <w:r>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7B5FB8" w:rsidRDefault="001D4D32">
            <w:pPr>
              <w:jc w:val="center"/>
              <w:rPr>
                <w:sz w:val="24"/>
              </w:rPr>
            </w:pPr>
            <w:r>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7B5FB8" w:rsidRDefault="001D4D32">
            <w:pPr>
              <w:jc w:val="center"/>
              <w:rPr>
                <w:sz w:val="24"/>
              </w:rPr>
            </w:pPr>
            <w:r>
              <w:rPr>
                <w:sz w:val="24"/>
              </w:rPr>
              <w:t>合同金额</w:t>
            </w:r>
          </w:p>
        </w:tc>
      </w:tr>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r>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r>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r>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r>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r>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r>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r>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r>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r>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r>
      <w:tr w:rsidR="007B5FB8">
        <w:tc>
          <w:tcPr>
            <w:tcW w:w="631" w:type="pct"/>
            <w:tcBorders>
              <w:top w:val="single" w:sz="4" w:space="0" w:color="auto"/>
              <w:left w:val="single" w:sz="4" w:space="0" w:color="auto"/>
              <w:bottom w:val="single" w:sz="4" w:space="0" w:color="auto"/>
              <w:right w:val="single" w:sz="4" w:space="0" w:color="auto"/>
            </w:tcBorders>
            <w:vAlign w:val="center"/>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7B5FB8" w:rsidRDefault="007B5FB8">
            <w:pPr>
              <w:jc w:val="center"/>
              <w:rPr>
                <w:b/>
                <w:sz w:val="24"/>
              </w:rPr>
            </w:pPr>
          </w:p>
        </w:tc>
      </w:tr>
    </w:tbl>
    <w:p w:rsidR="007B5FB8" w:rsidRDefault="007B5FB8">
      <w:pPr>
        <w:spacing w:line="460" w:lineRule="exact"/>
        <w:ind w:left="192"/>
        <w:rPr>
          <w:sz w:val="24"/>
        </w:rPr>
      </w:pPr>
    </w:p>
    <w:p w:rsidR="007B5FB8" w:rsidRDefault="001D4D32">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rsidR="007B5FB8" w:rsidRDefault="007B5FB8">
      <w:pPr>
        <w:spacing w:line="560" w:lineRule="exact"/>
        <w:rPr>
          <w:b/>
          <w:sz w:val="24"/>
        </w:rPr>
      </w:pPr>
    </w:p>
    <w:p w:rsidR="007B5FB8" w:rsidRDefault="007B5FB8">
      <w:pPr>
        <w:spacing w:line="560" w:lineRule="exact"/>
        <w:rPr>
          <w:b/>
          <w:sz w:val="24"/>
        </w:rPr>
      </w:pPr>
    </w:p>
    <w:p w:rsidR="007B5FB8" w:rsidRDefault="001D4D32">
      <w:pPr>
        <w:spacing w:line="360" w:lineRule="auto"/>
        <w:ind w:firstLineChars="1700" w:firstLine="4080"/>
        <w:rPr>
          <w:sz w:val="24"/>
        </w:rPr>
      </w:pPr>
      <w:r>
        <w:rPr>
          <w:sz w:val="24"/>
        </w:rPr>
        <w:t>投标人名称：</w:t>
      </w:r>
    </w:p>
    <w:p w:rsidR="007B5FB8" w:rsidRDefault="007B5FB8">
      <w:pPr>
        <w:spacing w:line="360" w:lineRule="auto"/>
        <w:ind w:firstLineChars="1700" w:firstLine="4080"/>
        <w:rPr>
          <w:sz w:val="24"/>
        </w:rPr>
      </w:pPr>
    </w:p>
    <w:p w:rsidR="007B5FB8" w:rsidRDefault="001D4D32">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B5FB8" w:rsidRDefault="001D4D32">
      <w:pPr>
        <w:widowControl/>
        <w:jc w:val="left"/>
        <w:rPr>
          <w:b/>
          <w:sz w:val="24"/>
        </w:rPr>
      </w:pPr>
      <w:r>
        <w:rPr>
          <w:b/>
          <w:sz w:val="24"/>
        </w:rPr>
        <w:br w:type="page"/>
      </w:r>
    </w:p>
    <w:p w:rsidR="007B5FB8" w:rsidRDefault="001D4D32">
      <w:pPr>
        <w:spacing w:line="480" w:lineRule="auto"/>
        <w:rPr>
          <w:b/>
          <w:color w:val="000000"/>
          <w:sz w:val="24"/>
        </w:rPr>
      </w:pPr>
      <w:r>
        <w:rPr>
          <w:b/>
          <w:color w:val="000000"/>
          <w:sz w:val="24"/>
        </w:rPr>
        <w:t>附件</w:t>
      </w:r>
      <w:r>
        <w:rPr>
          <w:b/>
          <w:color w:val="000000"/>
          <w:sz w:val="24"/>
        </w:rPr>
        <w:t>7-1</w:t>
      </w:r>
    </w:p>
    <w:p w:rsidR="007B5FB8" w:rsidRDefault="001D4D32">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7B5FB8">
        <w:trPr>
          <w:cantSplit/>
          <w:jc w:val="center"/>
        </w:trPr>
        <w:tc>
          <w:tcPr>
            <w:tcW w:w="1452" w:type="dxa"/>
            <w:gridSpan w:val="2"/>
          </w:tcPr>
          <w:p w:rsidR="007B5FB8" w:rsidRDefault="001D4D32">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7B5FB8" w:rsidRDefault="007B5FB8">
            <w:pPr>
              <w:spacing w:line="360" w:lineRule="auto"/>
              <w:ind w:right="84"/>
              <w:jc w:val="center"/>
              <w:rPr>
                <w:position w:val="-36"/>
                <w:sz w:val="24"/>
              </w:rPr>
            </w:pPr>
          </w:p>
        </w:tc>
        <w:tc>
          <w:tcPr>
            <w:tcW w:w="1449" w:type="dxa"/>
            <w:gridSpan w:val="2"/>
          </w:tcPr>
          <w:p w:rsidR="007B5FB8" w:rsidRDefault="001D4D32">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7B5FB8" w:rsidRDefault="007B5FB8">
            <w:pPr>
              <w:spacing w:line="360" w:lineRule="auto"/>
              <w:ind w:right="84"/>
              <w:jc w:val="center"/>
              <w:rPr>
                <w:position w:val="-36"/>
                <w:sz w:val="24"/>
              </w:rPr>
            </w:pPr>
          </w:p>
        </w:tc>
        <w:tc>
          <w:tcPr>
            <w:tcW w:w="1426" w:type="dxa"/>
            <w:gridSpan w:val="2"/>
          </w:tcPr>
          <w:p w:rsidR="007B5FB8" w:rsidRDefault="001D4D32">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7B5FB8" w:rsidRDefault="007B5FB8">
            <w:pPr>
              <w:spacing w:line="360" w:lineRule="auto"/>
              <w:ind w:right="84"/>
              <w:jc w:val="center"/>
              <w:rPr>
                <w:position w:val="-36"/>
                <w:sz w:val="24"/>
              </w:rPr>
            </w:pPr>
          </w:p>
        </w:tc>
      </w:tr>
      <w:tr w:rsidR="007B5FB8">
        <w:trPr>
          <w:cantSplit/>
          <w:jc w:val="center"/>
        </w:trPr>
        <w:tc>
          <w:tcPr>
            <w:tcW w:w="1452" w:type="dxa"/>
            <w:gridSpan w:val="2"/>
          </w:tcPr>
          <w:p w:rsidR="007B5FB8" w:rsidRDefault="001D4D32">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7B5FB8" w:rsidRDefault="007B5FB8">
            <w:pPr>
              <w:spacing w:line="360" w:lineRule="auto"/>
              <w:ind w:right="84"/>
              <w:jc w:val="center"/>
              <w:rPr>
                <w:position w:val="-36"/>
                <w:sz w:val="24"/>
              </w:rPr>
            </w:pPr>
          </w:p>
        </w:tc>
        <w:tc>
          <w:tcPr>
            <w:tcW w:w="1449" w:type="dxa"/>
            <w:gridSpan w:val="2"/>
          </w:tcPr>
          <w:p w:rsidR="007B5FB8" w:rsidRDefault="001D4D32">
            <w:pPr>
              <w:spacing w:line="360" w:lineRule="auto"/>
              <w:ind w:right="84"/>
              <w:jc w:val="center"/>
              <w:rPr>
                <w:position w:val="-36"/>
                <w:sz w:val="24"/>
              </w:rPr>
            </w:pPr>
            <w:r>
              <w:rPr>
                <w:position w:val="-36"/>
                <w:sz w:val="24"/>
              </w:rPr>
              <w:t>毕业学校</w:t>
            </w:r>
          </w:p>
        </w:tc>
        <w:tc>
          <w:tcPr>
            <w:tcW w:w="1894" w:type="dxa"/>
            <w:gridSpan w:val="3"/>
          </w:tcPr>
          <w:p w:rsidR="007B5FB8" w:rsidRDefault="007B5FB8">
            <w:pPr>
              <w:spacing w:line="360" w:lineRule="auto"/>
              <w:ind w:right="84"/>
              <w:jc w:val="center"/>
              <w:rPr>
                <w:position w:val="-36"/>
                <w:sz w:val="24"/>
              </w:rPr>
            </w:pPr>
          </w:p>
        </w:tc>
        <w:tc>
          <w:tcPr>
            <w:tcW w:w="1426" w:type="dxa"/>
            <w:gridSpan w:val="2"/>
          </w:tcPr>
          <w:p w:rsidR="007B5FB8" w:rsidRDefault="001D4D32">
            <w:pPr>
              <w:spacing w:line="360" w:lineRule="auto"/>
              <w:ind w:right="84"/>
              <w:jc w:val="center"/>
              <w:rPr>
                <w:position w:val="-36"/>
                <w:sz w:val="24"/>
              </w:rPr>
            </w:pPr>
            <w:r>
              <w:rPr>
                <w:position w:val="-36"/>
                <w:sz w:val="24"/>
              </w:rPr>
              <w:t>毕业时间</w:t>
            </w:r>
          </w:p>
        </w:tc>
        <w:tc>
          <w:tcPr>
            <w:tcW w:w="1290" w:type="dxa"/>
          </w:tcPr>
          <w:p w:rsidR="007B5FB8" w:rsidRDefault="007B5FB8">
            <w:pPr>
              <w:spacing w:line="360" w:lineRule="auto"/>
              <w:ind w:right="84"/>
              <w:jc w:val="center"/>
              <w:rPr>
                <w:position w:val="-36"/>
                <w:sz w:val="24"/>
              </w:rPr>
            </w:pPr>
          </w:p>
        </w:tc>
      </w:tr>
      <w:tr w:rsidR="007B5FB8">
        <w:trPr>
          <w:cantSplit/>
          <w:jc w:val="center"/>
        </w:trPr>
        <w:tc>
          <w:tcPr>
            <w:tcW w:w="1452" w:type="dxa"/>
            <w:gridSpan w:val="2"/>
          </w:tcPr>
          <w:p w:rsidR="007B5FB8" w:rsidRDefault="001D4D32">
            <w:pPr>
              <w:spacing w:line="360" w:lineRule="auto"/>
              <w:ind w:right="84"/>
              <w:jc w:val="center"/>
              <w:rPr>
                <w:position w:val="-36"/>
                <w:sz w:val="24"/>
              </w:rPr>
            </w:pPr>
            <w:r>
              <w:rPr>
                <w:position w:val="-36"/>
                <w:sz w:val="24"/>
              </w:rPr>
              <w:t>所学专业</w:t>
            </w:r>
          </w:p>
        </w:tc>
        <w:tc>
          <w:tcPr>
            <w:tcW w:w="1396" w:type="dxa"/>
            <w:gridSpan w:val="2"/>
          </w:tcPr>
          <w:p w:rsidR="007B5FB8" w:rsidRDefault="007B5FB8">
            <w:pPr>
              <w:spacing w:line="360" w:lineRule="auto"/>
              <w:ind w:right="84"/>
              <w:jc w:val="center"/>
              <w:rPr>
                <w:position w:val="-36"/>
                <w:sz w:val="24"/>
              </w:rPr>
            </w:pPr>
          </w:p>
        </w:tc>
        <w:tc>
          <w:tcPr>
            <w:tcW w:w="1449" w:type="dxa"/>
            <w:gridSpan w:val="2"/>
          </w:tcPr>
          <w:p w:rsidR="007B5FB8" w:rsidRDefault="001D4D32">
            <w:pPr>
              <w:spacing w:line="360" w:lineRule="auto"/>
              <w:ind w:right="84"/>
              <w:jc w:val="center"/>
              <w:rPr>
                <w:position w:val="-36"/>
                <w:sz w:val="24"/>
              </w:rPr>
            </w:pPr>
            <w:r>
              <w:rPr>
                <w:position w:val="-36"/>
                <w:sz w:val="24"/>
              </w:rPr>
              <w:t>最高学历</w:t>
            </w:r>
          </w:p>
        </w:tc>
        <w:tc>
          <w:tcPr>
            <w:tcW w:w="1894" w:type="dxa"/>
            <w:gridSpan w:val="3"/>
          </w:tcPr>
          <w:p w:rsidR="007B5FB8" w:rsidRDefault="007B5FB8">
            <w:pPr>
              <w:spacing w:line="360" w:lineRule="auto"/>
              <w:ind w:right="84"/>
              <w:jc w:val="center"/>
              <w:rPr>
                <w:position w:val="-36"/>
                <w:sz w:val="24"/>
              </w:rPr>
            </w:pPr>
          </w:p>
        </w:tc>
        <w:tc>
          <w:tcPr>
            <w:tcW w:w="1426" w:type="dxa"/>
            <w:gridSpan w:val="2"/>
          </w:tcPr>
          <w:p w:rsidR="007B5FB8" w:rsidRDefault="001D4D32">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7B5FB8" w:rsidRDefault="007B5FB8">
            <w:pPr>
              <w:spacing w:line="360" w:lineRule="auto"/>
              <w:ind w:right="84"/>
              <w:jc w:val="center"/>
              <w:rPr>
                <w:position w:val="-36"/>
                <w:sz w:val="24"/>
              </w:rPr>
            </w:pPr>
          </w:p>
        </w:tc>
      </w:tr>
      <w:tr w:rsidR="007B5FB8">
        <w:trPr>
          <w:cantSplit/>
          <w:jc w:val="center"/>
        </w:trPr>
        <w:tc>
          <w:tcPr>
            <w:tcW w:w="2346" w:type="dxa"/>
            <w:gridSpan w:val="3"/>
            <w:vAlign w:val="center"/>
          </w:tcPr>
          <w:p w:rsidR="007B5FB8" w:rsidRDefault="001D4D32">
            <w:pPr>
              <w:spacing w:line="360" w:lineRule="auto"/>
              <w:ind w:right="84"/>
              <w:jc w:val="center"/>
              <w:rPr>
                <w:spacing w:val="-28"/>
                <w:position w:val="-36"/>
                <w:sz w:val="24"/>
              </w:rPr>
            </w:pPr>
            <w:r>
              <w:rPr>
                <w:position w:val="-36"/>
                <w:sz w:val="24"/>
              </w:rPr>
              <w:t>所获证书及编号</w:t>
            </w:r>
          </w:p>
        </w:tc>
        <w:tc>
          <w:tcPr>
            <w:tcW w:w="1951" w:type="dxa"/>
            <w:gridSpan w:val="3"/>
          </w:tcPr>
          <w:p w:rsidR="007B5FB8" w:rsidRDefault="007B5FB8">
            <w:pPr>
              <w:spacing w:line="360" w:lineRule="auto"/>
              <w:ind w:right="84"/>
              <w:jc w:val="center"/>
              <w:rPr>
                <w:position w:val="-36"/>
                <w:sz w:val="24"/>
              </w:rPr>
            </w:pPr>
          </w:p>
        </w:tc>
        <w:tc>
          <w:tcPr>
            <w:tcW w:w="3138" w:type="dxa"/>
            <w:gridSpan w:val="4"/>
          </w:tcPr>
          <w:p w:rsidR="007B5FB8" w:rsidRDefault="001D4D32">
            <w:pPr>
              <w:spacing w:line="560" w:lineRule="exact"/>
              <w:jc w:val="center"/>
              <w:rPr>
                <w:sz w:val="24"/>
              </w:rPr>
            </w:pPr>
            <w:r>
              <w:rPr>
                <w:sz w:val="24"/>
              </w:rPr>
              <w:t>从事物业管理</w:t>
            </w:r>
          </w:p>
          <w:p w:rsidR="007B5FB8" w:rsidRDefault="001D4D32">
            <w:pPr>
              <w:spacing w:line="360" w:lineRule="auto"/>
              <w:ind w:right="84"/>
              <w:jc w:val="center"/>
              <w:rPr>
                <w:position w:val="-36"/>
                <w:sz w:val="24"/>
              </w:rPr>
            </w:pPr>
            <w:r>
              <w:rPr>
                <w:sz w:val="24"/>
              </w:rPr>
              <w:t>工作年限</w:t>
            </w:r>
          </w:p>
        </w:tc>
        <w:tc>
          <w:tcPr>
            <w:tcW w:w="1472" w:type="dxa"/>
            <w:gridSpan w:val="2"/>
          </w:tcPr>
          <w:p w:rsidR="007B5FB8" w:rsidRDefault="007B5FB8">
            <w:pPr>
              <w:spacing w:line="360" w:lineRule="auto"/>
              <w:ind w:right="84"/>
              <w:jc w:val="center"/>
              <w:rPr>
                <w:position w:val="-36"/>
                <w:sz w:val="24"/>
              </w:rPr>
            </w:pPr>
          </w:p>
        </w:tc>
      </w:tr>
      <w:tr w:rsidR="007B5FB8">
        <w:trPr>
          <w:cantSplit/>
          <w:jc w:val="center"/>
        </w:trPr>
        <w:tc>
          <w:tcPr>
            <w:tcW w:w="8907" w:type="dxa"/>
            <w:gridSpan w:val="12"/>
          </w:tcPr>
          <w:p w:rsidR="007B5FB8" w:rsidRDefault="001D4D32">
            <w:pPr>
              <w:spacing w:line="360" w:lineRule="auto"/>
              <w:ind w:right="84"/>
              <w:jc w:val="center"/>
              <w:rPr>
                <w:position w:val="-36"/>
                <w:sz w:val="24"/>
              </w:rPr>
            </w:pPr>
            <w:r>
              <w:rPr>
                <w:position w:val="-36"/>
                <w:sz w:val="24"/>
              </w:rPr>
              <w:t>近三年来的主要工作业绩及担任的主要工作经历</w:t>
            </w:r>
          </w:p>
        </w:tc>
      </w:tr>
      <w:tr w:rsidR="007B5FB8">
        <w:trPr>
          <w:cantSplit/>
          <w:jc w:val="center"/>
        </w:trPr>
        <w:tc>
          <w:tcPr>
            <w:tcW w:w="952" w:type="dxa"/>
          </w:tcPr>
          <w:p w:rsidR="007B5FB8" w:rsidRDefault="001D4D32">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7B5FB8" w:rsidRDefault="001D4D32">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7B5FB8" w:rsidRDefault="001D4D32">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7B5FB8" w:rsidRDefault="001D4D32">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7B5FB8" w:rsidRDefault="001D4D32">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7B5FB8">
        <w:trPr>
          <w:cantSplit/>
          <w:jc w:val="center"/>
        </w:trPr>
        <w:tc>
          <w:tcPr>
            <w:tcW w:w="952" w:type="dxa"/>
          </w:tcPr>
          <w:p w:rsidR="007B5FB8" w:rsidRDefault="007B5FB8">
            <w:pPr>
              <w:spacing w:line="360" w:lineRule="auto"/>
              <w:ind w:right="84"/>
              <w:rPr>
                <w:position w:val="-36"/>
                <w:sz w:val="24"/>
              </w:rPr>
            </w:pPr>
          </w:p>
          <w:p w:rsidR="007B5FB8" w:rsidRDefault="007B5FB8">
            <w:pPr>
              <w:spacing w:line="360" w:lineRule="auto"/>
              <w:ind w:right="84"/>
              <w:rPr>
                <w:position w:val="-36"/>
                <w:sz w:val="24"/>
              </w:rPr>
            </w:pPr>
          </w:p>
          <w:p w:rsidR="007B5FB8" w:rsidRDefault="007B5FB8">
            <w:pPr>
              <w:spacing w:line="360" w:lineRule="auto"/>
              <w:ind w:right="84"/>
              <w:rPr>
                <w:position w:val="-36"/>
                <w:sz w:val="24"/>
              </w:rPr>
            </w:pPr>
          </w:p>
          <w:p w:rsidR="007B5FB8" w:rsidRDefault="007B5FB8">
            <w:pPr>
              <w:spacing w:line="360" w:lineRule="auto"/>
              <w:ind w:right="84"/>
              <w:rPr>
                <w:position w:val="-36"/>
                <w:sz w:val="24"/>
              </w:rPr>
            </w:pPr>
          </w:p>
          <w:p w:rsidR="007B5FB8" w:rsidRDefault="007B5FB8">
            <w:pPr>
              <w:spacing w:line="360" w:lineRule="auto"/>
              <w:ind w:right="84"/>
              <w:rPr>
                <w:position w:val="-36"/>
                <w:sz w:val="24"/>
              </w:rPr>
            </w:pPr>
          </w:p>
        </w:tc>
        <w:tc>
          <w:tcPr>
            <w:tcW w:w="1394" w:type="dxa"/>
            <w:gridSpan w:val="2"/>
          </w:tcPr>
          <w:p w:rsidR="007B5FB8" w:rsidRDefault="007B5FB8">
            <w:pPr>
              <w:spacing w:line="360" w:lineRule="auto"/>
              <w:ind w:right="84"/>
              <w:rPr>
                <w:position w:val="-36"/>
                <w:sz w:val="24"/>
              </w:rPr>
            </w:pPr>
          </w:p>
        </w:tc>
        <w:tc>
          <w:tcPr>
            <w:tcW w:w="1445" w:type="dxa"/>
            <w:gridSpan w:val="2"/>
          </w:tcPr>
          <w:p w:rsidR="007B5FB8" w:rsidRDefault="007B5FB8">
            <w:pPr>
              <w:spacing w:line="360" w:lineRule="auto"/>
              <w:ind w:right="84"/>
              <w:rPr>
                <w:position w:val="-36"/>
                <w:sz w:val="24"/>
              </w:rPr>
            </w:pPr>
          </w:p>
        </w:tc>
        <w:tc>
          <w:tcPr>
            <w:tcW w:w="944" w:type="dxa"/>
            <w:gridSpan w:val="2"/>
          </w:tcPr>
          <w:p w:rsidR="007B5FB8" w:rsidRDefault="007B5FB8">
            <w:pPr>
              <w:spacing w:line="360" w:lineRule="auto"/>
              <w:ind w:right="84"/>
              <w:rPr>
                <w:position w:val="-36"/>
                <w:sz w:val="24"/>
              </w:rPr>
            </w:pPr>
          </w:p>
        </w:tc>
        <w:tc>
          <w:tcPr>
            <w:tcW w:w="4172" w:type="dxa"/>
            <w:gridSpan w:val="5"/>
          </w:tcPr>
          <w:p w:rsidR="007B5FB8" w:rsidRDefault="007B5FB8">
            <w:pPr>
              <w:spacing w:line="360" w:lineRule="auto"/>
              <w:ind w:right="84"/>
              <w:rPr>
                <w:position w:val="-36"/>
                <w:sz w:val="24"/>
              </w:rPr>
            </w:pPr>
          </w:p>
        </w:tc>
      </w:tr>
      <w:tr w:rsidR="007B5FB8">
        <w:trPr>
          <w:cantSplit/>
          <w:jc w:val="center"/>
        </w:trPr>
        <w:tc>
          <w:tcPr>
            <w:tcW w:w="8907" w:type="dxa"/>
            <w:gridSpan w:val="12"/>
          </w:tcPr>
          <w:p w:rsidR="007B5FB8" w:rsidRDefault="001D4D32">
            <w:pPr>
              <w:spacing w:line="360" w:lineRule="auto"/>
              <w:ind w:right="84"/>
              <w:jc w:val="center"/>
              <w:rPr>
                <w:position w:val="-36"/>
                <w:sz w:val="24"/>
              </w:rPr>
            </w:pPr>
            <w:r>
              <w:rPr>
                <w:position w:val="-36"/>
                <w:sz w:val="24"/>
              </w:rPr>
              <w:t>曾担任负责人的项目</w:t>
            </w:r>
          </w:p>
        </w:tc>
      </w:tr>
      <w:tr w:rsidR="007B5FB8">
        <w:trPr>
          <w:cantSplit/>
          <w:jc w:val="center"/>
        </w:trPr>
        <w:tc>
          <w:tcPr>
            <w:tcW w:w="952" w:type="dxa"/>
          </w:tcPr>
          <w:p w:rsidR="007B5FB8" w:rsidRDefault="001D4D32">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7B5FB8" w:rsidRDefault="001D4D32">
            <w:pPr>
              <w:spacing w:line="360" w:lineRule="auto"/>
              <w:ind w:right="84"/>
              <w:jc w:val="center"/>
              <w:rPr>
                <w:position w:val="-36"/>
                <w:sz w:val="24"/>
              </w:rPr>
            </w:pPr>
            <w:r>
              <w:rPr>
                <w:position w:val="-36"/>
                <w:sz w:val="24"/>
              </w:rPr>
              <w:t>委托单位</w:t>
            </w:r>
          </w:p>
        </w:tc>
        <w:tc>
          <w:tcPr>
            <w:tcW w:w="2389" w:type="dxa"/>
            <w:gridSpan w:val="4"/>
          </w:tcPr>
          <w:p w:rsidR="007B5FB8" w:rsidRDefault="001D4D32">
            <w:pPr>
              <w:spacing w:line="360" w:lineRule="auto"/>
              <w:ind w:right="84"/>
              <w:jc w:val="center"/>
              <w:rPr>
                <w:position w:val="-36"/>
                <w:sz w:val="24"/>
              </w:rPr>
            </w:pPr>
            <w:r>
              <w:rPr>
                <w:position w:val="-36"/>
                <w:sz w:val="24"/>
              </w:rPr>
              <w:t>项目名称</w:t>
            </w:r>
          </w:p>
        </w:tc>
        <w:tc>
          <w:tcPr>
            <w:tcW w:w="1351" w:type="dxa"/>
          </w:tcPr>
          <w:p w:rsidR="007B5FB8" w:rsidRDefault="001D4D32">
            <w:pPr>
              <w:spacing w:line="360" w:lineRule="auto"/>
              <w:ind w:right="84"/>
              <w:jc w:val="center"/>
              <w:rPr>
                <w:position w:val="-36"/>
                <w:sz w:val="24"/>
              </w:rPr>
            </w:pPr>
            <w:r>
              <w:rPr>
                <w:position w:val="-36"/>
                <w:sz w:val="24"/>
              </w:rPr>
              <w:t>项目规模</w:t>
            </w:r>
          </w:p>
        </w:tc>
        <w:tc>
          <w:tcPr>
            <w:tcW w:w="1349" w:type="dxa"/>
            <w:gridSpan w:val="2"/>
          </w:tcPr>
          <w:p w:rsidR="007B5FB8" w:rsidRDefault="001D4D32">
            <w:pPr>
              <w:spacing w:line="360" w:lineRule="auto"/>
              <w:ind w:right="84"/>
              <w:jc w:val="center"/>
              <w:rPr>
                <w:position w:val="-36"/>
                <w:sz w:val="24"/>
              </w:rPr>
            </w:pPr>
            <w:r>
              <w:rPr>
                <w:position w:val="-36"/>
                <w:sz w:val="24"/>
              </w:rPr>
              <w:t>项目类型</w:t>
            </w:r>
          </w:p>
        </w:tc>
        <w:tc>
          <w:tcPr>
            <w:tcW w:w="1472" w:type="dxa"/>
            <w:gridSpan w:val="2"/>
          </w:tcPr>
          <w:p w:rsidR="007B5FB8" w:rsidRDefault="001D4D32">
            <w:pPr>
              <w:spacing w:line="360" w:lineRule="auto"/>
              <w:ind w:right="84"/>
              <w:jc w:val="center"/>
              <w:rPr>
                <w:position w:val="-36"/>
                <w:sz w:val="24"/>
              </w:rPr>
            </w:pPr>
            <w:r>
              <w:rPr>
                <w:position w:val="-36"/>
                <w:sz w:val="24"/>
              </w:rPr>
              <w:t>备注</w:t>
            </w:r>
          </w:p>
        </w:tc>
      </w:tr>
      <w:tr w:rsidR="007B5FB8">
        <w:trPr>
          <w:cantSplit/>
          <w:trHeight w:val="1249"/>
          <w:jc w:val="center"/>
        </w:trPr>
        <w:tc>
          <w:tcPr>
            <w:tcW w:w="952" w:type="dxa"/>
            <w:tcBorders>
              <w:bottom w:val="single" w:sz="4" w:space="0" w:color="auto"/>
            </w:tcBorders>
          </w:tcPr>
          <w:p w:rsidR="007B5FB8" w:rsidRDefault="007B5FB8">
            <w:pPr>
              <w:spacing w:line="360" w:lineRule="auto"/>
              <w:ind w:right="84"/>
              <w:rPr>
                <w:position w:val="-36"/>
                <w:sz w:val="24"/>
              </w:rPr>
            </w:pPr>
          </w:p>
          <w:p w:rsidR="007B5FB8" w:rsidRDefault="007B5FB8">
            <w:pPr>
              <w:spacing w:line="360" w:lineRule="auto"/>
              <w:ind w:right="84"/>
              <w:rPr>
                <w:position w:val="-36"/>
                <w:sz w:val="24"/>
              </w:rPr>
            </w:pPr>
          </w:p>
          <w:p w:rsidR="007B5FB8" w:rsidRDefault="007B5FB8">
            <w:pPr>
              <w:spacing w:line="360" w:lineRule="auto"/>
              <w:ind w:right="84"/>
              <w:rPr>
                <w:position w:val="-36"/>
                <w:sz w:val="24"/>
              </w:rPr>
            </w:pPr>
          </w:p>
        </w:tc>
        <w:tc>
          <w:tcPr>
            <w:tcW w:w="1394" w:type="dxa"/>
            <w:gridSpan w:val="2"/>
            <w:tcBorders>
              <w:bottom w:val="single" w:sz="4" w:space="0" w:color="auto"/>
            </w:tcBorders>
          </w:tcPr>
          <w:p w:rsidR="007B5FB8" w:rsidRDefault="007B5FB8">
            <w:pPr>
              <w:spacing w:line="360" w:lineRule="auto"/>
              <w:ind w:right="84"/>
              <w:rPr>
                <w:position w:val="-36"/>
                <w:sz w:val="24"/>
              </w:rPr>
            </w:pPr>
          </w:p>
        </w:tc>
        <w:tc>
          <w:tcPr>
            <w:tcW w:w="2389" w:type="dxa"/>
            <w:gridSpan w:val="4"/>
            <w:tcBorders>
              <w:bottom w:val="single" w:sz="4" w:space="0" w:color="auto"/>
            </w:tcBorders>
          </w:tcPr>
          <w:p w:rsidR="007B5FB8" w:rsidRDefault="007B5FB8">
            <w:pPr>
              <w:spacing w:line="360" w:lineRule="auto"/>
              <w:ind w:right="84"/>
              <w:rPr>
                <w:position w:val="-36"/>
                <w:sz w:val="24"/>
              </w:rPr>
            </w:pPr>
          </w:p>
        </w:tc>
        <w:tc>
          <w:tcPr>
            <w:tcW w:w="1351" w:type="dxa"/>
            <w:tcBorders>
              <w:bottom w:val="single" w:sz="4" w:space="0" w:color="auto"/>
            </w:tcBorders>
          </w:tcPr>
          <w:p w:rsidR="007B5FB8" w:rsidRDefault="007B5FB8">
            <w:pPr>
              <w:spacing w:line="360" w:lineRule="auto"/>
              <w:ind w:right="84"/>
              <w:rPr>
                <w:position w:val="-36"/>
                <w:sz w:val="24"/>
              </w:rPr>
            </w:pPr>
          </w:p>
        </w:tc>
        <w:tc>
          <w:tcPr>
            <w:tcW w:w="1349" w:type="dxa"/>
            <w:gridSpan w:val="2"/>
            <w:tcBorders>
              <w:bottom w:val="single" w:sz="4" w:space="0" w:color="auto"/>
            </w:tcBorders>
          </w:tcPr>
          <w:p w:rsidR="007B5FB8" w:rsidRDefault="007B5FB8">
            <w:pPr>
              <w:spacing w:line="360" w:lineRule="auto"/>
              <w:ind w:right="84"/>
              <w:rPr>
                <w:position w:val="-36"/>
                <w:sz w:val="24"/>
              </w:rPr>
            </w:pPr>
          </w:p>
        </w:tc>
        <w:tc>
          <w:tcPr>
            <w:tcW w:w="1472" w:type="dxa"/>
            <w:gridSpan w:val="2"/>
            <w:tcBorders>
              <w:bottom w:val="single" w:sz="4" w:space="0" w:color="auto"/>
            </w:tcBorders>
          </w:tcPr>
          <w:p w:rsidR="007B5FB8" w:rsidRDefault="007B5FB8">
            <w:pPr>
              <w:spacing w:line="360" w:lineRule="auto"/>
              <w:ind w:right="84"/>
              <w:rPr>
                <w:position w:val="-36"/>
                <w:sz w:val="24"/>
              </w:rPr>
            </w:pPr>
          </w:p>
        </w:tc>
      </w:tr>
    </w:tbl>
    <w:p w:rsidR="007B5FB8" w:rsidRDefault="007B5FB8">
      <w:pPr>
        <w:spacing w:line="460" w:lineRule="exact"/>
        <w:ind w:left="192"/>
        <w:rPr>
          <w:sz w:val="24"/>
        </w:rPr>
      </w:pPr>
    </w:p>
    <w:p w:rsidR="007B5FB8" w:rsidRDefault="001D4D32">
      <w:pPr>
        <w:spacing w:line="360" w:lineRule="auto"/>
        <w:ind w:firstLineChars="1700" w:firstLine="4080"/>
        <w:rPr>
          <w:sz w:val="24"/>
        </w:rPr>
      </w:pPr>
      <w:r>
        <w:rPr>
          <w:sz w:val="24"/>
        </w:rPr>
        <w:t>投标人名称：</w:t>
      </w:r>
    </w:p>
    <w:p w:rsidR="007B5FB8" w:rsidRDefault="001D4D32">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B5FB8" w:rsidRDefault="007B5FB8">
      <w:pPr>
        <w:tabs>
          <w:tab w:val="left" w:pos="240"/>
          <w:tab w:val="left" w:pos="7665"/>
        </w:tabs>
        <w:rPr>
          <w:b/>
          <w:sz w:val="24"/>
          <w:szCs w:val="24"/>
        </w:rPr>
      </w:pPr>
    </w:p>
    <w:p w:rsidR="007B5FB8" w:rsidRDefault="001D4D32">
      <w:pPr>
        <w:widowControl/>
        <w:jc w:val="left"/>
        <w:rPr>
          <w:b/>
          <w:sz w:val="24"/>
          <w:szCs w:val="24"/>
        </w:rPr>
      </w:pPr>
      <w:r>
        <w:rPr>
          <w:b/>
          <w:sz w:val="24"/>
          <w:szCs w:val="24"/>
        </w:rPr>
        <w:br w:type="page"/>
      </w:r>
    </w:p>
    <w:p w:rsidR="007B5FB8" w:rsidRDefault="001D4D32">
      <w:pPr>
        <w:tabs>
          <w:tab w:val="left" w:pos="240"/>
          <w:tab w:val="left" w:pos="7665"/>
        </w:tabs>
        <w:rPr>
          <w:b/>
          <w:sz w:val="24"/>
          <w:szCs w:val="24"/>
        </w:rPr>
      </w:pPr>
      <w:r>
        <w:rPr>
          <w:b/>
          <w:sz w:val="24"/>
          <w:szCs w:val="24"/>
        </w:rPr>
        <w:t>附件</w:t>
      </w:r>
      <w:r>
        <w:rPr>
          <w:b/>
          <w:sz w:val="24"/>
          <w:szCs w:val="24"/>
        </w:rPr>
        <w:t>7-2</w:t>
      </w:r>
    </w:p>
    <w:p w:rsidR="007B5FB8" w:rsidRDefault="001D4D32">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7B5FB8">
        <w:trPr>
          <w:jc w:val="center"/>
        </w:trPr>
        <w:tc>
          <w:tcPr>
            <w:tcW w:w="840" w:type="dxa"/>
            <w:vAlign w:val="center"/>
          </w:tcPr>
          <w:p w:rsidR="007B5FB8" w:rsidRDefault="001D4D32">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7B5FB8" w:rsidRDefault="001D4D32">
            <w:pPr>
              <w:spacing w:line="360" w:lineRule="auto"/>
              <w:ind w:right="84"/>
              <w:jc w:val="center"/>
              <w:rPr>
                <w:position w:val="-32"/>
                <w:sz w:val="24"/>
              </w:rPr>
            </w:pPr>
            <w:r>
              <w:rPr>
                <w:position w:val="-32"/>
                <w:sz w:val="24"/>
              </w:rPr>
              <w:t>主要设备名称</w:t>
            </w:r>
          </w:p>
        </w:tc>
        <w:tc>
          <w:tcPr>
            <w:tcW w:w="1441" w:type="dxa"/>
            <w:vAlign w:val="center"/>
          </w:tcPr>
          <w:p w:rsidR="007B5FB8" w:rsidRDefault="001D4D32">
            <w:pPr>
              <w:spacing w:line="360" w:lineRule="auto"/>
              <w:ind w:right="84"/>
              <w:jc w:val="center"/>
              <w:rPr>
                <w:position w:val="-32"/>
                <w:sz w:val="24"/>
              </w:rPr>
            </w:pPr>
            <w:r>
              <w:rPr>
                <w:position w:val="-32"/>
                <w:sz w:val="24"/>
              </w:rPr>
              <w:t>规格型号</w:t>
            </w:r>
          </w:p>
        </w:tc>
        <w:tc>
          <w:tcPr>
            <w:tcW w:w="1439" w:type="dxa"/>
            <w:vAlign w:val="center"/>
          </w:tcPr>
          <w:p w:rsidR="007B5FB8" w:rsidRDefault="001D4D32">
            <w:pPr>
              <w:spacing w:line="360" w:lineRule="auto"/>
              <w:ind w:right="84"/>
              <w:jc w:val="center"/>
              <w:rPr>
                <w:position w:val="-32"/>
                <w:sz w:val="24"/>
              </w:rPr>
            </w:pPr>
            <w:r>
              <w:rPr>
                <w:position w:val="-32"/>
                <w:sz w:val="24"/>
              </w:rPr>
              <w:t>购入时间</w:t>
            </w:r>
          </w:p>
        </w:tc>
        <w:tc>
          <w:tcPr>
            <w:tcW w:w="900" w:type="dxa"/>
            <w:vAlign w:val="center"/>
          </w:tcPr>
          <w:p w:rsidR="007B5FB8" w:rsidRDefault="001D4D32">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7B5FB8" w:rsidRDefault="001D4D32">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r w:rsidR="007B5FB8">
        <w:trPr>
          <w:jc w:val="center"/>
        </w:trPr>
        <w:tc>
          <w:tcPr>
            <w:tcW w:w="840" w:type="dxa"/>
          </w:tcPr>
          <w:p w:rsidR="007B5FB8" w:rsidRDefault="007B5FB8">
            <w:pPr>
              <w:spacing w:line="360" w:lineRule="auto"/>
              <w:ind w:right="84"/>
              <w:rPr>
                <w:position w:val="-40"/>
                <w:u w:val="single"/>
              </w:rPr>
            </w:pPr>
          </w:p>
        </w:tc>
        <w:tc>
          <w:tcPr>
            <w:tcW w:w="2520" w:type="dxa"/>
          </w:tcPr>
          <w:p w:rsidR="007B5FB8" w:rsidRDefault="007B5FB8">
            <w:pPr>
              <w:spacing w:line="360" w:lineRule="auto"/>
              <w:ind w:right="84"/>
              <w:rPr>
                <w:position w:val="-40"/>
                <w:u w:val="single"/>
              </w:rPr>
            </w:pPr>
          </w:p>
        </w:tc>
        <w:tc>
          <w:tcPr>
            <w:tcW w:w="1441" w:type="dxa"/>
          </w:tcPr>
          <w:p w:rsidR="007B5FB8" w:rsidRDefault="007B5FB8">
            <w:pPr>
              <w:spacing w:line="360" w:lineRule="auto"/>
              <w:ind w:right="84"/>
              <w:rPr>
                <w:position w:val="-40"/>
                <w:u w:val="single"/>
              </w:rPr>
            </w:pPr>
          </w:p>
        </w:tc>
        <w:tc>
          <w:tcPr>
            <w:tcW w:w="1439" w:type="dxa"/>
          </w:tcPr>
          <w:p w:rsidR="007B5FB8" w:rsidRDefault="007B5FB8">
            <w:pPr>
              <w:spacing w:line="360" w:lineRule="auto"/>
              <w:ind w:right="84"/>
              <w:rPr>
                <w:position w:val="-40"/>
                <w:u w:val="single"/>
              </w:rPr>
            </w:pPr>
          </w:p>
        </w:tc>
        <w:tc>
          <w:tcPr>
            <w:tcW w:w="900" w:type="dxa"/>
          </w:tcPr>
          <w:p w:rsidR="007B5FB8" w:rsidRDefault="007B5FB8">
            <w:pPr>
              <w:spacing w:line="360" w:lineRule="auto"/>
              <w:ind w:right="84"/>
              <w:rPr>
                <w:position w:val="-40"/>
                <w:u w:val="single"/>
              </w:rPr>
            </w:pPr>
          </w:p>
        </w:tc>
        <w:tc>
          <w:tcPr>
            <w:tcW w:w="1404" w:type="dxa"/>
          </w:tcPr>
          <w:p w:rsidR="007B5FB8" w:rsidRDefault="007B5FB8">
            <w:pPr>
              <w:spacing w:line="360" w:lineRule="auto"/>
              <w:ind w:right="84"/>
              <w:rPr>
                <w:position w:val="-40"/>
                <w:u w:val="single"/>
              </w:rPr>
            </w:pPr>
          </w:p>
        </w:tc>
      </w:tr>
    </w:tbl>
    <w:p w:rsidR="007B5FB8" w:rsidRDefault="007B5FB8">
      <w:pPr>
        <w:spacing w:line="360" w:lineRule="auto"/>
        <w:ind w:firstLineChars="1700" w:firstLine="4080"/>
        <w:rPr>
          <w:sz w:val="24"/>
        </w:rPr>
      </w:pPr>
    </w:p>
    <w:p w:rsidR="007B5FB8" w:rsidRDefault="001D4D32">
      <w:pPr>
        <w:spacing w:line="360" w:lineRule="auto"/>
        <w:ind w:firstLineChars="1700" w:firstLine="4080"/>
        <w:rPr>
          <w:sz w:val="24"/>
        </w:rPr>
      </w:pPr>
      <w:r>
        <w:rPr>
          <w:sz w:val="24"/>
        </w:rPr>
        <w:t>投标人名称：</w:t>
      </w:r>
    </w:p>
    <w:p w:rsidR="007B5FB8" w:rsidRDefault="001D4D32">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B5FB8" w:rsidRDefault="007B5FB8">
      <w:pPr>
        <w:spacing w:line="360" w:lineRule="auto"/>
        <w:ind w:left="192" w:right="84"/>
        <w:rPr>
          <w:sz w:val="24"/>
        </w:rPr>
      </w:pPr>
    </w:p>
    <w:p w:rsidR="007B5FB8" w:rsidRDefault="007B5FB8">
      <w:pPr>
        <w:tabs>
          <w:tab w:val="left" w:pos="240"/>
          <w:tab w:val="left" w:pos="7665"/>
        </w:tabs>
        <w:rPr>
          <w:b/>
          <w:sz w:val="24"/>
          <w:szCs w:val="24"/>
        </w:rPr>
      </w:pPr>
    </w:p>
    <w:p w:rsidR="007B5FB8" w:rsidRDefault="001D4D32">
      <w:pPr>
        <w:widowControl/>
        <w:jc w:val="left"/>
        <w:rPr>
          <w:b/>
          <w:sz w:val="24"/>
          <w:szCs w:val="24"/>
        </w:rPr>
      </w:pPr>
      <w:r>
        <w:rPr>
          <w:b/>
          <w:sz w:val="24"/>
          <w:szCs w:val="24"/>
        </w:rPr>
        <w:br w:type="page"/>
      </w:r>
    </w:p>
    <w:p w:rsidR="007B5FB8" w:rsidRDefault="001D4D32">
      <w:pPr>
        <w:tabs>
          <w:tab w:val="left" w:pos="240"/>
          <w:tab w:val="left" w:pos="7665"/>
        </w:tabs>
        <w:rPr>
          <w:b/>
          <w:sz w:val="24"/>
          <w:szCs w:val="24"/>
        </w:rPr>
      </w:pPr>
      <w:r>
        <w:rPr>
          <w:b/>
          <w:sz w:val="24"/>
          <w:szCs w:val="24"/>
        </w:rPr>
        <w:t>附件</w:t>
      </w:r>
      <w:r>
        <w:rPr>
          <w:b/>
          <w:sz w:val="24"/>
          <w:szCs w:val="24"/>
        </w:rPr>
        <w:t>7-3</w:t>
      </w:r>
    </w:p>
    <w:p w:rsidR="007B5FB8" w:rsidRDefault="001D4D32">
      <w:pPr>
        <w:tabs>
          <w:tab w:val="left" w:pos="240"/>
        </w:tabs>
        <w:jc w:val="center"/>
        <w:rPr>
          <w:b/>
          <w:sz w:val="24"/>
          <w:szCs w:val="24"/>
        </w:rPr>
      </w:pPr>
      <w:r>
        <w:rPr>
          <w:b/>
          <w:sz w:val="24"/>
          <w:szCs w:val="24"/>
        </w:rPr>
        <w:t>采购人须向供应商提供的条件</w:t>
      </w:r>
    </w:p>
    <w:p w:rsidR="007B5FB8" w:rsidRDefault="007B5FB8">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7B5FB8">
        <w:trPr>
          <w:cantSplit/>
          <w:trHeight w:val="657"/>
          <w:jc w:val="center"/>
        </w:trPr>
        <w:tc>
          <w:tcPr>
            <w:tcW w:w="840" w:type="dxa"/>
            <w:tcBorders>
              <w:bottom w:val="single" w:sz="4" w:space="0" w:color="auto"/>
            </w:tcBorders>
          </w:tcPr>
          <w:p w:rsidR="007B5FB8" w:rsidRDefault="001D4D32">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7B5FB8" w:rsidRDefault="001D4D32">
            <w:pPr>
              <w:tabs>
                <w:tab w:val="left" w:pos="240"/>
              </w:tabs>
              <w:jc w:val="center"/>
              <w:rPr>
                <w:position w:val="-32"/>
                <w:sz w:val="24"/>
              </w:rPr>
            </w:pPr>
            <w:r>
              <w:rPr>
                <w:position w:val="-32"/>
                <w:sz w:val="24"/>
              </w:rPr>
              <w:t>设施或设备</w:t>
            </w:r>
          </w:p>
          <w:p w:rsidR="007B5FB8" w:rsidRDefault="001D4D32">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7B5FB8" w:rsidRDefault="001D4D32">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7B5FB8" w:rsidRDefault="001D4D32">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7B5FB8" w:rsidRDefault="001D4D32">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7B5FB8" w:rsidRDefault="001D4D32">
            <w:pPr>
              <w:tabs>
                <w:tab w:val="left" w:pos="240"/>
              </w:tabs>
              <w:jc w:val="center"/>
              <w:rPr>
                <w:position w:val="-50"/>
                <w:sz w:val="24"/>
              </w:rPr>
            </w:pPr>
            <w:r>
              <w:rPr>
                <w:position w:val="-50"/>
                <w:sz w:val="24"/>
              </w:rPr>
              <w:t>如有偿提供的说明</w:t>
            </w:r>
            <w:r>
              <w:rPr>
                <w:position w:val="-50"/>
                <w:sz w:val="24"/>
              </w:rPr>
              <w:t xml:space="preserve"> </w:t>
            </w:r>
          </w:p>
        </w:tc>
      </w:tr>
      <w:tr w:rsidR="007B5FB8">
        <w:trPr>
          <w:cantSplit/>
          <w:trHeight w:val="2295"/>
          <w:jc w:val="center"/>
        </w:trPr>
        <w:tc>
          <w:tcPr>
            <w:tcW w:w="840" w:type="dxa"/>
          </w:tcPr>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p w:rsidR="007B5FB8" w:rsidRDefault="007B5FB8">
            <w:pPr>
              <w:tabs>
                <w:tab w:val="left" w:pos="240"/>
              </w:tabs>
            </w:pPr>
          </w:p>
        </w:tc>
        <w:tc>
          <w:tcPr>
            <w:tcW w:w="1890" w:type="dxa"/>
          </w:tcPr>
          <w:p w:rsidR="007B5FB8" w:rsidRDefault="007B5FB8">
            <w:pPr>
              <w:tabs>
                <w:tab w:val="left" w:pos="240"/>
              </w:tabs>
            </w:pPr>
          </w:p>
        </w:tc>
        <w:tc>
          <w:tcPr>
            <w:tcW w:w="975" w:type="dxa"/>
          </w:tcPr>
          <w:p w:rsidR="007B5FB8" w:rsidRDefault="007B5FB8">
            <w:pPr>
              <w:tabs>
                <w:tab w:val="left" w:pos="240"/>
              </w:tabs>
            </w:pPr>
          </w:p>
        </w:tc>
        <w:tc>
          <w:tcPr>
            <w:tcW w:w="996" w:type="dxa"/>
          </w:tcPr>
          <w:p w:rsidR="007B5FB8" w:rsidRDefault="007B5FB8">
            <w:pPr>
              <w:tabs>
                <w:tab w:val="left" w:pos="240"/>
              </w:tabs>
            </w:pPr>
          </w:p>
        </w:tc>
        <w:tc>
          <w:tcPr>
            <w:tcW w:w="1494" w:type="dxa"/>
          </w:tcPr>
          <w:p w:rsidR="007B5FB8" w:rsidRDefault="007B5FB8">
            <w:pPr>
              <w:tabs>
                <w:tab w:val="left" w:pos="240"/>
              </w:tabs>
            </w:pPr>
          </w:p>
        </w:tc>
        <w:tc>
          <w:tcPr>
            <w:tcW w:w="2409" w:type="dxa"/>
          </w:tcPr>
          <w:p w:rsidR="007B5FB8" w:rsidRDefault="007B5FB8">
            <w:pPr>
              <w:tabs>
                <w:tab w:val="left" w:pos="240"/>
              </w:tabs>
            </w:pPr>
          </w:p>
        </w:tc>
      </w:tr>
      <w:tr w:rsidR="007B5FB8">
        <w:trPr>
          <w:cantSplit/>
          <w:trHeight w:val="705"/>
          <w:jc w:val="center"/>
        </w:trPr>
        <w:tc>
          <w:tcPr>
            <w:tcW w:w="8604" w:type="dxa"/>
            <w:gridSpan w:val="6"/>
          </w:tcPr>
          <w:p w:rsidR="007B5FB8" w:rsidRDefault="001D4D32">
            <w:pPr>
              <w:pStyle w:val="20"/>
            </w:pPr>
            <w:r>
              <w:t>备注：凡需采购人提供的设备、房屋、通讯及其他办公设施，应注明免费提供或不免费提供，如有偿提供，采购人承担多少，供应商承担多少，本表应详细列清。</w:t>
            </w:r>
          </w:p>
          <w:p w:rsidR="007B5FB8" w:rsidRDefault="007B5FB8">
            <w:pPr>
              <w:tabs>
                <w:tab w:val="left" w:pos="240"/>
              </w:tabs>
            </w:pPr>
          </w:p>
        </w:tc>
      </w:tr>
    </w:tbl>
    <w:p w:rsidR="007B5FB8" w:rsidRDefault="007B5FB8">
      <w:pPr>
        <w:tabs>
          <w:tab w:val="left" w:pos="240"/>
          <w:tab w:val="left" w:pos="7665"/>
        </w:tabs>
      </w:pPr>
    </w:p>
    <w:p w:rsidR="007B5FB8" w:rsidRDefault="001D4D32">
      <w:pPr>
        <w:spacing w:line="360" w:lineRule="auto"/>
        <w:ind w:firstLineChars="1700" w:firstLine="4080"/>
        <w:rPr>
          <w:sz w:val="24"/>
        </w:rPr>
      </w:pPr>
      <w:r>
        <w:rPr>
          <w:sz w:val="24"/>
        </w:rPr>
        <w:t>投标人名称：</w:t>
      </w:r>
    </w:p>
    <w:p w:rsidR="007B5FB8" w:rsidRDefault="001D4D32">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B5FB8" w:rsidRDefault="001D4D32">
      <w:pPr>
        <w:spacing w:line="360" w:lineRule="auto"/>
        <w:ind w:left="192" w:right="84"/>
        <w:rPr>
          <w:position w:val="-40"/>
        </w:rPr>
      </w:pPr>
      <w:r>
        <w:rPr>
          <w:sz w:val="24"/>
        </w:rPr>
        <w:t xml:space="preserve">  </w:t>
      </w:r>
    </w:p>
    <w:p w:rsidR="007B5FB8" w:rsidRDefault="007B5FB8">
      <w:pPr>
        <w:spacing w:line="480" w:lineRule="auto"/>
        <w:rPr>
          <w:b/>
          <w:sz w:val="24"/>
        </w:rPr>
      </w:pPr>
    </w:p>
    <w:p w:rsidR="007B5FB8" w:rsidRDefault="007B5FB8">
      <w:pPr>
        <w:spacing w:line="480" w:lineRule="auto"/>
        <w:rPr>
          <w:b/>
          <w:sz w:val="24"/>
        </w:rPr>
      </w:pPr>
    </w:p>
    <w:p w:rsidR="007B5FB8" w:rsidRDefault="001D4D32">
      <w:pPr>
        <w:widowControl/>
        <w:jc w:val="left"/>
        <w:rPr>
          <w:b/>
          <w:sz w:val="24"/>
        </w:rPr>
      </w:pPr>
      <w:r>
        <w:rPr>
          <w:b/>
          <w:sz w:val="24"/>
        </w:rPr>
        <w:br w:type="page"/>
      </w:r>
    </w:p>
    <w:p w:rsidR="007B5FB8" w:rsidRDefault="001D4D32">
      <w:pPr>
        <w:spacing w:line="620" w:lineRule="exact"/>
        <w:rPr>
          <w:b/>
          <w:sz w:val="24"/>
        </w:rPr>
      </w:pPr>
      <w:r>
        <w:rPr>
          <w:b/>
          <w:sz w:val="24"/>
        </w:rPr>
        <w:t>附件</w:t>
      </w:r>
      <w:r>
        <w:rPr>
          <w:b/>
          <w:sz w:val="24"/>
        </w:rPr>
        <w:t>8</w:t>
      </w:r>
      <w:r>
        <w:rPr>
          <w:rFonts w:hint="eastAsia"/>
          <w:b/>
          <w:sz w:val="24"/>
        </w:rPr>
        <w:t>-1</w:t>
      </w:r>
    </w:p>
    <w:p w:rsidR="007B5FB8" w:rsidRDefault="007B5FB8">
      <w:pPr>
        <w:autoSpaceDN w:val="0"/>
        <w:spacing w:line="360" w:lineRule="auto"/>
        <w:jc w:val="center"/>
        <w:rPr>
          <w:b/>
          <w:bCs/>
          <w:sz w:val="24"/>
          <w:szCs w:val="24"/>
        </w:rPr>
      </w:pPr>
    </w:p>
    <w:p w:rsidR="007B5FB8" w:rsidRDefault="001D4D32">
      <w:pPr>
        <w:autoSpaceDE w:val="0"/>
        <w:autoSpaceDN w:val="0"/>
        <w:spacing w:line="480" w:lineRule="auto"/>
        <w:jc w:val="center"/>
        <w:rPr>
          <w:sz w:val="24"/>
          <w:szCs w:val="24"/>
        </w:rPr>
      </w:pPr>
      <w:r>
        <w:rPr>
          <w:b/>
          <w:sz w:val="24"/>
          <w:szCs w:val="24"/>
        </w:rPr>
        <w:t>中小企业声明函（服务）</w:t>
      </w:r>
    </w:p>
    <w:p w:rsidR="007B5FB8" w:rsidRDefault="001D4D32">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7B5FB8" w:rsidRDefault="001D4D32">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rFonts w:hint="eastAsia"/>
          <w:sz w:val="24"/>
          <w:szCs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B5FB8" w:rsidRDefault="001D4D32">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B5FB8" w:rsidRDefault="001D4D32">
      <w:pPr>
        <w:autoSpaceDE w:val="0"/>
        <w:autoSpaceDN w:val="0"/>
        <w:spacing w:line="500" w:lineRule="exact"/>
        <w:ind w:left="641"/>
        <w:jc w:val="left"/>
        <w:rPr>
          <w:sz w:val="24"/>
          <w:szCs w:val="24"/>
        </w:rPr>
      </w:pPr>
      <w:r>
        <w:rPr>
          <w:sz w:val="24"/>
          <w:szCs w:val="24"/>
        </w:rPr>
        <w:t>……</w:t>
      </w:r>
    </w:p>
    <w:p w:rsidR="007B5FB8" w:rsidRDefault="001D4D32">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7B5FB8" w:rsidRDefault="001D4D32">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7B5FB8" w:rsidRDefault="001D4D32">
      <w:pPr>
        <w:autoSpaceDE w:val="0"/>
        <w:autoSpaceDN w:val="0"/>
        <w:spacing w:line="500" w:lineRule="exact"/>
        <w:ind w:left="3840"/>
        <w:jc w:val="left"/>
        <w:rPr>
          <w:sz w:val="24"/>
          <w:szCs w:val="24"/>
        </w:rPr>
      </w:pPr>
      <w:r>
        <w:rPr>
          <w:sz w:val="24"/>
          <w:szCs w:val="24"/>
        </w:rPr>
        <w:t>投标人名称：</w:t>
      </w:r>
    </w:p>
    <w:p w:rsidR="007B5FB8" w:rsidRDefault="001D4D32">
      <w:pPr>
        <w:autoSpaceDE w:val="0"/>
        <w:autoSpaceDN w:val="0"/>
        <w:spacing w:line="500" w:lineRule="exact"/>
        <w:ind w:left="3840"/>
        <w:jc w:val="left"/>
        <w:rPr>
          <w:sz w:val="32"/>
        </w:rPr>
      </w:pPr>
      <w:r>
        <w:rPr>
          <w:sz w:val="24"/>
          <w:szCs w:val="24"/>
        </w:rPr>
        <w:t>日期：</w:t>
      </w:r>
    </w:p>
    <w:p w:rsidR="007B5FB8" w:rsidRDefault="001D4D32">
      <w:pPr>
        <w:spacing w:line="360" w:lineRule="auto"/>
        <w:ind w:right="84" w:firstLineChars="100" w:firstLine="241"/>
        <w:rPr>
          <w:b/>
          <w:sz w:val="24"/>
          <w:szCs w:val="24"/>
        </w:rPr>
      </w:pPr>
      <w:r>
        <w:rPr>
          <w:b/>
          <w:sz w:val="24"/>
          <w:szCs w:val="24"/>
        </w:rPr>
        <w:t>注：</w:t>
      </w:r>
    </w:p>
    <w:p w:rsidR="007B5FB8" w:rsidRDefault="001D4D32">
      <w:pPr>
        <w:spacing w:line="360" w:lineRule="auto"/>
        <w:ind w:right="84" w:firstLineChars="100" w:firstLine="241"/>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7B5FB8" w:rsidRDefault="001D4D32">
      <w:pPr>
        <w:spacing w:line="360" w:lineRule="auto"/>
        <w:ind w:right="84" w:firstLineChars="100" w:firstLine="241"/>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7B5FB8" w:rsidRDefault="001D4D32">
      <w:pPr>
        <w:spacing w:line="360" w:lineRule="auto"/>
        <w:ind w:right="84" w:firstLineChars="100" w:firstLine="241"/>
        <w:rPr>
          <w:b/>
          <w:sz w:val="24"/>
          <w:szCs w:val="24"/>
        </w:rPr>
      </w:pPr>
      <w:r>
        <w:rPr>
          <w:b/>
          <w:sz w:val="24"/>
          <w:szCs w:val="24"/>
        </w:rPr>
        <w:t>3.</w:t>
      </w:r>
      <w:r>
        <w:rPr>
          <w:b/>
          <w:sz w:val="24"/>
          <w:szCs w:val="24"/>
        </w:rPr>
        <w:t>中标（成交）供应商享受中小企业扶持政策的，将随中标（成交）结果同时公告其《中小企业声明函》，接受社会监督。</w:t>
      </w:r>
    </w:p>
    <w:p w:rsidR="007B5FB8" w:rsidRDefault="001D4D32">
      <w:pPr>
        <w:widowControl/>
        <w:jc w:val="left"/>
        <w:rPr>
          <w:sz w:val="24"/>
        </w:rPr>
      </w:pPr>
      <w:r>
        <w:rPr>
          <w:sz w:val="24"/>
        </w:rPr>
        <w:br w:type="page"/>
      </w:r>
    </w:p>
    <w:p w:rsidR="007B5FB8" w:rsidRDefault="001D4D32">
      <w:pPr>
        <w:autoSpaceDN w:val="0"/>
        <w:spacing w:line="360" w:lineRule="auto"/>
        <w:rPr>
          <w:b/>
          <w:bCs/>
          <w:sz w:val="24"/>
        </w:rPr>
      </w:pPr>
      <w:r>
        <w:rPr>
          <w:rFonts w:hint="eastAsia"/>
          <w:b/>
          <w:bCs/>
          <w:sz w:val="24"/>
        </w:rPr>
        <w:t>附件</w:t>
      </w:r>
      <w:r>
        <w:rPr>
          <w:rFonts w:hint="eastAsia"/>
          <w:b/>
          <w:bCs/>
          <w:sz w:val="24"/>
        </w:rPr>
        <w:t>8-2</w:t>
      </w:r>
    </w:p>
    <w:p w:rsidR="007B5FB8" w:rsidRDefault="001D4D32">
      <w:pPr>
        <w:autoSpaceDN w:val="0"/>
        <w:spacing w:line="360" w:lineRule="auto"/>
        <w:jc w:val="left"/>
        <w:rPr>
          <w:b/>
          <w:bCs/>
          <w:sz w:val="24"/>
        </w:rPr>
      </w:pPr>
      <w:r>
        <w:rPr>
          <w:rFonts w:hint="eastAsia"/>
          <w:b/>
          <w:kern w:val="0"/>
          <w:sz w:val="24"/>
          <w:szCs w:val="21"/>
        </w:rPr>
        <w:t>若不是残疾人福利性单位，响应文件中可不提供此声明函</w:t>
      </w:r>
    </w:p>
    <w:p w:rsidR="007B5FB8" w:rsidRDefault="007B5FB8">
      <w:pPr>
        <w:autoSpaceDN w:val="0"/>
        <w:spacing w:line="360" w:lineRule="auto"/>
        <w:jc w:val="center"/>
        <w:rPr>
          <w:b/>
          <w:bCs/>
          <w:sz w:val="24"/>
        </w:rPr>
      </w:pPr>
    </w:p>
    <w:p w:rsidR="007B5FB8" w:rsidRDefault="001D4D32">
      <w:pPr>
        <w:snapToGrid w:val="0"/>
        <w:spacing w:line="360" w:lineRule="auto"/>
        <w:jc w:val="center"/>
        <w:rPr>
          <w:b/>
          <w:bCs/>
          <w:sz w:val="24"/>
        </w:rPr>
      </w:pPr>
      <w:r>
        <w:rPr>
          <w:rFonts w:hint="eastAsia"/>
          <w:b/>
          <w:bCs/>
          <w:sz w:val="24"/>
        </w:rPr>
        <w:t>残疾人福利性单位声明函</w:t>
      </w:r>
    </w:p>
    <w:p w:rsidR="007B5FB8" w:rsidRDefault="007B5FB8">
      <w:pPr>
        <w:snapToGrid w:val="0"/>
        <w:spacing w:line="360" w:lineRule="auto"/>
        <w:ind w:firstLineChars="200" w:firstLine="482"/>
        <w:jc w:val="left"/>
        <w:rPr>
          <w:b/>
          <w:bCs/>
          <w:sz w:val="24"/>
        </w:rPr>
      </w:pPr>
    </w:p>
    <w:p w:rsidR="007B5FB8" w:rsidRDefault="001D4D32">
      <w:pPr>
        <w:snapToGrid w:val="0"/>
        <w:spacing w:line="360" w:lineRule="auto"/>
        <w:ind w:firstLineChars="200" w:firstLine="480"/>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7B5FB8" w:rsidRDefault="001D4D32">
      <w:pPr>
        <w:snapToGrid w:val="0"/>
        <w:spacing w:line="360" w:lineRule="auto"/>
        <w:ind w:firstLineChars="200" w:firstLine="480"/>
        <w:jc w:val="left"/>
        <w:rPr>
          <w:bCs/>
          <w:sz w:val="24"/>
        </w:rPr>
      </w:pPr>
      <w:r>
        <w:rPr>
          <w:rFonts w:hint="eastAsia"/>
          <w:bCs/>
          <w:sz w:val="24"/>
        </w:rPr>
        <w:t>本单位对上述声明的真实性负责。如有虚假，将依法承担相应责任。</w:t>
      </w:r>
    </w:p>
    <w:p w:rsidR="007B5FB8" w:rsidRDefault="007B5FB8">
      <w:pPr>
        <w:snapToGrid w:val="0"/>
        <w:spacing w:line="360" w:lineRule="auto"/>
        <w:ind w:firstLineChars="200" w:firstLine="480"/>
        <w:jc w:val="left"/>
        <w:rPr>
          <w:bCs/>
          <w:sz w:val="24"/>
        </w:rPr>
      </w:pPr>
    </w:p>
    <w:p w:rsidR="007B5FB8" w:rsidRDefault="007B5FB8">
      <w:pPr>
        <w:snapToGrid w:val="0"/>
        <w:spacing w:line="360" w:lineRule="auto"/>
        <w:ind w:firstLineChars="200" w:firstLine="480"/>
        <w:jc w:val="left"/>
        <w:rPr>
          <w:bCs/>
          <w:sz w:val="24"/>
        </w:rPr>
      </w:pPr>
    </w:p>
    <w:p w:rsidR="007B5FB8" w:rsidRDefault="001D4D32">
      <w:pPr>
        <w:snapToGrid w:val="0"/>
        <w:spacing w:line="360" w:lineRule="auto"/>
        <w:ind w:firstLineChars="200" w:firstLine="480"/>
        <w:jc w:val="left"/>
        <w:rPr>
          <w:bCs/>
          <w:sz w:val="24"/>
        </w:rPr>
      </w:pPr>
      <w:r>
        <w:rPr>
          <w:rFonts w:hint="eastAsia"/>
          <w:bCs/>
          <w:sz w:val="24"/>
        </w:rPr>
        <w:t xml:space="preserve">               </w:t>
      </w:r>
      <w:r>
        <w:rPr>
          <w:sz w:val="24"/>
          <w:szCs w:val="24"/>
        </w:rPr>
        <w:t>投标人名称：</w:t>
      </w:r>
    </w:p>
    <w:p w:rsidR="007B5FB8" w:rsidRDefault="007B5FB8">
      <w:pPr>
        <w:snapToGrid w:val="0"/>
        <w:spacing w:line="360" w:lineRule="auto"/>
        <w:ind w:firstLineChars="200" w:firstLine="480"/>
        <w:jc w:val="left"/>
        <w:rPr>
          <w:bCs/>
          <w:sz w:val="24"/>
        </w:rPr>
      </w:pPr>
    </w:p>
    <w:p w:rsidR="007B5FB8" w:rsidRDefault="001D4D32">
      <w:pPr>
        <w:snapToGrid w:val="0"/>
        <w:spacing w:line="360" w:lineRule="auto"/>
        <w:ind w:firstLineChars="200" w:firstLine="480"/>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7B5FB8" w:rsidRDefault="007B5FB8">
      <w:pPr>
        <w:snapToGrid w:val="0"/>
        <w:spacing w:line="360" w:lineRule="auto"/>
        <w:ind w:firstLineChars="200" w:firstLine="480"/>
        <w:jc w:val="left"/>
        <w:rPr>
          <w:sz w:val="24"/>
          <w:szCs w:val="21"/>
        </w:rPr>
      </w:pPr>
    </w:p>
    <w:p w:rsidR="007B5FB8" w:rsidRDefault="001D4D32">
      <w:pPr>
        <w:snapToGrid w:val="0"/>
        <w:spacing w:line="360" w:lineRule="auto"/>
        <w:ind w:firstLineChars="200" w:firstLine="480"/>
        <w:rPr>
          <w:sz w:val="24"/>
          <w:szCs w:val="21"/>
        </w:rPr>
      </w:pPr>
      <w:r>
        <w:rPr>
          <w:sz w:val="24"/>
          <w:szCs w:val="21"/>
        </w:rPr>
        <w:t>注：</w:t>
      </w:r>
    </w:p>
    <w:p w:rsidR="007B5FB8" w:rsidRDefault="001D4D32">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7B5FB8" w:rsidRDefault="001D4D32">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7B5FB8" w:rsidRDefault="007B5FB8">
      <w:pPr>
        <w:spacing w:line="360" w:lineRule="auto"/>
        <w:ind w:firstLineChars="1700" w:firstLine="4080"/>
        <w:rPr>
          <w:sz w:val="24"/>
        </w:rPr>
      </w:pPr>
    </w:p>
    <w:p w:rsidR="007B5FB8" w:rsidRDefault="001D4D32">
      <w:pPr>
        <w:jc w:val="left"/>
        <w:rPr>
          <w:sz w:val="24"/>
        </w:rPr>
      </w:pPr>
      <w:r>
        <w:rPr>
          <w:sz w:val="24"/>
        </w:rPr>
        <w:br w:type="page"/>
      </w:r>
    </w:p>
    <w:p w:rsidR="007B5FB8" w:rsidRDefault="001D4D32">
      <w:pPr>
        <w:jc w:val="left"/>
        <w:rPr>
          <w:b/>
          <w:bCs/>
          <w:sz w:val="24"/>
        </w:rPr>
      </w:pPr>
      <w:r>
        <w:rPr>
          <w:b/>
          <w:sz w:val="24"/>
          <w:szCs w:val="24"/>
        </w:rPr>
        <w:t>附件</w:t>
      </w:r>
      <w:r>
        <w:rPr>
          <w:b/>
          <w:sz w:val="24"/>
          <w:szCs w:val="24"/>
        </w:rPr>
        <w:t>9</w:t>
      </w:r>
    </w:p>
    <w:p w:rsidR="007B5FB8" w:rsidRDefault="007B5FB8">
      <w:pPr>
        <w:jc w:val="left"/>
        <w:rPr>
          <w:b/>
          <w:bCs/>
          <w:sz w:val="24"/>
        </w:rPr>
      </w:pPr>
    </w:p>
    <w:p w:rsidR="007B5FB8" w:rsidRDefault="001D4D32">
      <w:pPr>
        <w:tabs>
          <w:tab w:val="left" w:pos="360"/>
        </w:tabs>
        <w:spacing w:line="360" w:lineRule="auto"/>
        <w:jc w:val="center"/>
        <w:rPr>
          <w:b/>
          <w:bCs/>
          <w:sz w:val="24"/>
        </w:rPr>
      </w:pPr>
      <w:r>
        <w:rPr>
          <w:rFonts w:hint="eastAsia"/>
          <w:b/>
          <w:bCs/>
          <w:sz w:val="24"/>
        </w:rPr>
        <w:t>书面</w:t>
      </w:r>
      <w:r>
        <w:rPr>
          <w:b/>
          <w:bCs/>
          <w:sz w:val="24"/>
        </w:rPr>
        <w:t>声明</w:t>
      </w:r>
    </w:p>
    <w:p w:rsidR="007B5FB8" w:rsidRDefault="007B5FB8">
      <w:pPr>
        <w:pStyle w:val="af1"/>
        <w:tabs>
          <w:tab w:val="left" w:pos="360"/>
        </w:tabs>
        <w:spacing w:line="360" w:lineRule="auto"/>
        <w:ind w:firstLine="480"/>
        <w:rPr>
          <w:sz w:val="24"/>
        </w:rPr>
      </w:pPr>
    </w:p>
    <w:p w:rsidR="007B5FB8" w:rsidRDefault="001D4D32">
      <w:pPr>
        <w:pStyle w:val="af1"/>
        <w:tabs>
          <w:tab w:val="left" w:pos="360"/>
        </w:tabs>
        <w:spacing w:line="360" w:lineRule="auto"/>
        <w:ind w:firstLine="480"/>
        <w:rPr>
          <w:sz w:val="24"/>
        </w:rPr>
      </w:pPr>
      <w:r>
        <w:rPr>
          <w:rFonts w:hint="eastAsia"/>
          <w:sz w:val="24"/>
        </w:rPr>
        <w:t>参加政府采购活动前</w:t>
      </w:r>
      <w:r>
        <w:rPr>
          <w:sz w:val="24"/>
        </w:rPr>
        <w:t>3</w:t>
      </w:r>
      <w:r>
        <w:rPr>
          <w:rFonts w:hint="eastAsia"/>
          <w:sz w:val="24"/>
        </w:rPr>
        <w:t>年</w:t>
      </w:r>
      <w:r>
        <w:rPr>
          <w:rFonts w:hint="eastAsia"/>
          <w:sz w:val="24"/>
          <w:lang w:val="en-US"/>
        </w:rPr>
        <w:t>我单位</w:t>
      </w:r>
      <w:r>
        <w:rPr>
          <w:rFonts w:hint="eastAsia"/>
          <w:sz w:val="24"/>
        </w:rPr>
        <w:t>在经营活动中没有重大违法记录。</w:t>
      </w:r>
    </w:p>
    <w:p w:rsidR="007B5FB8" w:rsidRDefault="001D4D32">
      <w:pPr>
        <w:pStyle w:val="af1"/>
        <w:tabs>
          <w:tab w:val="left" w:pos="360"/>
        </w:tabs>
        <w:spacing w:line="360" w:lineRule="auto"/>
        <w:ind w:firstLine="480"/>
        <w:rPr>
          <w:sz w:val="24"/>
        </w:rPr>
      </w:pPr>
      <w:r>
        <w:rPr>
          <w:rFonts w:hint="eastAsia"/>
          <w:sz w:val="24"/>
        </w:rPr>
        <w:t>我单位具备良好的商业信誉和健全的财务会计制度，依法缴纳税收和社会保障资金。</w:t>
      </w:r>
    </w:p>
    <w:p w:rsidR="007B5FB8" w:rsidRDefault="007B5FB8">
      <w:pPr>
        <w:pStyle w:val="af1"/>
        <w:tabs>
          <w:tab w:val="left" w:pos="360"/>
        </w:tabs>
        <w:spacing w:line="360" w:lineRule="auto"/>
        <w:ind w:firstLine="480"/>
        <w:rPr>
          <w:sz w:val="24"/>
        </w:rPr>
      </w:pPr>
    </w:p>
    <w:p w:rsidR="007B5FB8" w:rsidRDefault="001D4D32">
      <w:pPr>
        <w:autoSpaceDE w:val="0"/>
        <w:autoSpaceDN w:val="0"/>
        <w:spacing w:line="500" w:lineRule="exact"/>
        <w:ind w:left="3840"/>
        <w:jc w:val="left"/>
        <w:rPr>
          <w:sz w:val="24"/>
          <w:szCs w:val="24"/>
        </w:rPr>
      </w:pPr>
      <w:r>
        <w:rPr>
          <w:sz w:val="24"/>
          <w:szCs w:val="24"/>
        </w:rPr>
        <w:t>投标人名称：</w:t>
      </w:r>
    </w:p>
    <w:p w:rsidR="007B5FB8" w:rsidRDefault="007B5FB8">
      <w:pPr>
        <w:autoSpaceDE w:val="0"/>
        <w:autoSpaceDN w:val="0"/>
        <w:spacing w:line="500" w:lineRule="exact"/>
        <w:ind w:left="3840"/>
        <w:jc w:val="left"/>
        <w:rPr>
          <w:sz w:val="24"/>
          <w:szCs w:val="24"/>
        </w:rPr>
      </w:pPr>
    </w:p>
    <w:p w:rsidR="007B5FB8" w:rsidRDefault="001D4D32">
      <w:pPr>
        <w:autoSpaceDE w:val="0"/>
        <w:autoSpaceDN w:val="0"/>
        <w:spacing w:line="500" w:lineRule="exact"/>
        <w:ind w:left="3840"/>
        <w:jc w:val="left"/>
        <w:rPr>
          <w:sz w:val="24"/>
          <w:szCs w:val="24"/>
        </w:rPr>
      </w:pPr>
      <w:r>
        <w:rPr>
          <w:sz w:val="24"/>
          <w:szCs w:val="24"/>
        </w:rPr>
        <w:t>日期：</w:t>
      </w:r>
    </w:p>
    <w:p w:rsidR="007B5FB8" w:rsidRDefault="007B5FB8">
      <w:pPr>
        <w:autoSpaceDE w:val="0"/>
        <w:autoSpaceDN w:val="0"/>
        <w:spacing w:line="500" w:lineRule="exact"/>
        <w:ind w:left="3840"/>
        <w:jc w:val="left"/>
        <w:rPr>
          <w:sz w:val="24"/>
          <w:szCs w:val="24"/>
        </w:rPr>
      </w:pPr>
    </w:p>
    <w:p w:rsidR="007B5FB8" w:rsidRDefault="001D4D32">
      <w:pPr>
        <w:pStyle w:val="af1"/>
        <w:tabs>
          <w:tab w:val="left" w:pos="360"/>
        </w:tabs>
        <w:spacing w:line="360" w:lineRule="auto"/>
        <w:ind w:firstLineChars="0" w:firstLine="0"/>
        <w:rPr>
          <w:sz w:val="24"/>
          <w:u w:val="single"/>
        </w:rPr>
      </w:pPr>
      <w:r>
        <w:rPr>
          <w:rFonts w:hint="eastAsia"/>
          <w:sz w:val="24"/>
          <w:u w:val="single"/>
        </w:rPr>
        <w:t xml:space="preserve">                                                                     </w:t>
      </w:r>
    </w:p>
    <w:p w:rsidR="007B5FB8" w:rsidRDefault="007B5FB8">
      <w:pPr>
        <w:pStyle w:val="af1"/>
        <w:tabs>
          <w:tab w:val="left" w:pos="360"/>
        </w:tabs>
        <w:spacing w:line="360" w:lineRule="auto"/>
        <w:ind w:firstLine="480"/>
        <w:rPr>
          <w:sz w:val="24"/>
        </w:rPr>
      </w:pPr>
    </w:p>
    <w:p w:rsidR="007B5FB8" w:rsidRDefault="007B5FB8">
      <w:pPr>
        <w:pStyle w:val="af1"/>
        <w:spacing w:line="360" w:lineRule="auto"/>
        <w:ind w:firstLineChars="0" w:firstLine="0"/>
        <w:jc w:val="center"/>
        <w:rPr>
          <w:b/>
          <w:sz w:val="24"/>
        </w:rPr>
      </w:pPr>
    </w:p>
    <w:p w:rsidR="007B5FB8" w:rsidRDefault="007B5FB8">
      <w:pPr>
        <w:pStyle w:val="af1"/>
        <w:spacing w:line="360" w:lineRule="auto"/>
        <w:ind w:firstLineChars="0" w:firstLine="0"/>
        <w:jc w:val="center"/>
        <w:rPr>
          <w:b/>
          <w:sz w:val="24"/>
        </w:rPr>
      </w:pPr>
    </w:p>
    <w:p w:rsidR="007B5FB8" w:rsidRDefault="001D4D32">
      <w:pPr>
        <w:pStyle w:val="af1"/>
        <w:spacing w:line="360" w:lineRule="auto"/>
        <w:ind w:firstLineChars="0" w:firstLine="0"/>
        <w:jc w:val="center"/>
        <w:rPr>
          <w:b/>
          <w:sz w:val="24"/>
        </w:rPr>
      </w:pPr>
      <w:r>
        <w:rPr>
          <w:rFonts w:hint="eastAsia"/>
          <w:b/>
          <w:sz w:val="24"/>
        </w:rPr>
        <w:t>证明材料</w:t>
      </w:r>
    </w:p>
    <w:p w:rsidR="007B5FB8" w:rsidRDefault="007B5FB8">
      <w:pPr>
        <w:pStyle w:val="af1"/>
        <w:tabs>
          <w:tab w:val="left" w:pos="360"/>
        </w:tabs>
        <w:spacing w:line="360" w:lineRule="auto"/>
        <w:ind w:firstLine="480"/>
        <w:rPr>
          <w:sz w:val="24"/>
        </w:rPr>
      </w:pPr>
    </w:p>
    <w:p w:rsidR="007B5FB8" w:rsidRDefault="001D4D32">
      <w:pPr>
        <w:pStyle w:val="af1"/>
        <w:tabs>
          <w:tab w:val="left" w:pos="360"/>
        </w:tabs>
        <w:spacing w:line="360" w:lineRule="auto"/>
        <w:ind w:firstLine="480"/>
        <w:rPr>
          <w:sz w:val="24"/>
        </w:rPr>
      </w:pPr>
      <w:r>
        <w:rPr>
          <w:sz w:val="24"/>
        </w:rPr>
        <w:t>我单位具备</w:t>
      </w:r>
      <w:r>
        <w:rPr>
          <w:rFonts w:hint="eastAsia"/>
          <w:sz w:val="24"/>
        </w:rPr>
        <w:t>履行本项目合同所必需的设备和专业技术能力。</w:t>
      </w:r>
    </w:p>
    <w:p w:rsidR="007B5FB8" w:rsidRDefault="007B5FB8">
      <w:pPr>
        <w:pStyle w:val="af1"/>
        <w:tabs>
          <w:tab w:val="left" w:pos="360"/>
        </w:tabs>
        <w:spacing w:line="360" w:lineRule="auto"/>
        <w:ind w:firstLine="480"/>
        <w:rPr>
          <w:sz w:val="24"/>
        </w:rPr>
      </w:pPr>
    </w:p>
    <w:p w:rsidR="007B5FB8" w:rsidRDefault="007B5FB8">
      <w:pPr>
        <w:pStyle w:val="af1"/>
        <w:tabs>
          <w:tab w:val="left" w:pos="360"/>
        </w:tabs>
        <w:spacing w:line="360" w:lineRule="auto"/>
        <w:ind w:firstLine="480"/>
        <w:rPr>
          <w:sz w:val="24"/>
        </w:rPr>
      </w:pPr>
    </w:p>
    <w:p w:rsidR="007B5FB8" w:rsidRDefault="007B5FB8">
      <w:pPr>
        <w:autoSpaceDE w:val="0"/>
        <w:autoSpaceDN w:val="0"/>
        <w:spacing w:line="500" w:lineRule="exact"/>
        <w:ind w:left="3840"/>
        <w:jc w:val="left"/>
        <w:rPr>
          <w:sz w:val="24"/>
          <w:szCs w:val="24"/>
        </w:rPr>
      </w:pPr>
    </w:p>
    <w:p w:rsidR="007B5FB8" w:rsidRDefault="007B5FB8">
      <w:pPr>
        <w:autoSpaceDE w:val="0"/>
        <w:autoSpaceDN w:val="0"/>
        <w:spacing w:line="500" w:lineRule="exact"/>
        <w:ind w:left="3840"/>
        <w:jc w:val="left"/>
        <w:rPr>
          <w:sz w:val="24"/>
          <w:szCs w:val="24"/>
        </w:rPr>
      </w:pPr>
    </w:p>
    <w:p w:rsidR="007B5FB8" w:rsidRDefault="001D4D32">
      <w:pPr>
        <w:autoSpaceDE w:val="0"/>
        <w:autoSpaceDN w:val="0"/>
        <w:spacing w:line="500" w:lineRule="exact"/>
        <w:ind w:left="3840"/>
        <w:jc w:val="left"/>
        <w:rPr>
          <w:sz w:val="24"/>
          <w:szCs w:val="24"/>
        </w:rPr>
      </w:pPr>
      <w:r>
        <w:rPr>
          <w:sz w:val="24"/>
          <w:szCs w:val="24"/>
        </w:rPr>
        <w:t>投标人名称：</w:t>
      </w:r>
    </w:p>
    <w:p w:rsidR="007B5FB8" w:rsidRDefault="007B5FB8">
      <w:pPr>
        <w:autoSpaceDE w:val="0"/>
        <w:autoSpaceDN w:val="0"/>
        <w:spacing w:line="500" w:lineRule="exact"/>
        <w:ind w:left="3840"/>
        <w:jc w:val="left"/>
        <w:rPr>
          <w:sz w:val="24"/>
          <w:szCs w:val="24"/>
        </w:rPr>
      </w:pPr>
    </w:p>
    <w:p w:rsidR="007B5FB8" w:rsidRDefault="001D4D32">
      <w:pPr>
        <w:autoSpaceDE w:val="0"/>
        <w:autoSpaceDN w:val="0"/>
        <w:spacing w:line="500" w:lineRule="exact"/>
        <w:ind w:left="3840"/>
        <w:jc w:val="left"/>
        <w:rPr>
          <w:sz w:val="24"/>
          <w:szCs w:val="24"/>
        </w:rPr>
      </w:pPr>
      <w:r>
        <w:rPr>
          <w:sz w:val="24"/>
          <w:szCs w:val="24"/>
        </w:rPr>
        <w:t>日期：</w:t>
      </w:r>
    </w:p>
    <w:p w:rsidR="007B5FB8" w:rsidRDefault="007B5FB8">
      <w:pPr>
        <w:jc w:val="left"/>
        <w:rPr>
          <w:b/>
          <w:bCs/>
          <w:sz w:val="24"/>
        </w:rPr>
      </w:pPr>
    </w:p>
    <w:p w:rsidR="007B5FB8" w:rsidRDefault="007B5FB8">
      <w:pPr>
        <w:jc w:val="left"/>
        <w:rPr>
          <w:b/>
          <w:bCs/>
          <w:sz w:val="24"/>
        </w:rPr>
      </w:pPr>
    </w:p>
    <w:p w:rsidR="007B5FB8" w:rsidRDefault="007B5FB8">
      <w:pPr>
        <w:jc w:val="left"/>
        <w:rPr>
          <w:b/>
          <w:sz w:val="24"/>
        </w:rPr>
      </w:pPr>
    </w:p>
    <w:p w:rsidR="007B5FB8" w:rsidRDefault="007B5FB8">
      <w:pPr>
        <w:spacing w:line="460" w:lineRule="exact"/>
        <w:ind w:left="192"/>
        <w:jc w:val="left"/>
        <w:rPr>
          <w:b/>
          <w:sz w:val="24"/>
        </w:rPr>
      </w:pPr>
    </w:p>
    <w:p w:rsidR="007B5FB8" w:rsidRDefault="001D4D32">
      <w:pPr>
        <w:widowControl/>
        <w:jc w:val="left"/>
        <w:rPr>
          <w:b/>
          <w:sz w:val="24"/>
        </w:rPr>
      </w:pPr>
      <w:r>
        <w:rPr>
          <w:b/>
          <w:sz w:val="24"/>
        </w:rPr>
        <w:br w:type="page"/>
      </w:r>
    </w:p>
    <w:p w:rsidR="007B5FB8" w:rsidRDefault="001D4D32">
      <w:pPr>
        <w:spacing w:line="460" w:lineRule="exact"/>
        <w:jc w:val="left"/>
        <w:rPr>
          <w:b/>
          <w:sz w:val="24"/>
        </w:rPr>
      </w:pPr>
      <w:r>
        <w:rPr>
          <w:rFonts w:hint="eastAsia"/>
          <w:b/>
          <w:sz w:val="24"/>
        </w:rPr>
        <w:t>附件</w:t>
      </w:r>
      <w:r>
        <w:rPr>
          <w:rFonts w:hint="eastAsia"/>
          <w:b/>
          <w:sz w:val="24"/>
        </w:rPr>
        <w:t>10</w:t>
      </w:r>
      <w:r>
        <w:rPr>
          <w:rFonts w:hint="eastAsia"/>
          <w:b/>
          <w:sz w:val="24"/>
        </w:rPr>
        <w:t>：</w:t>
      </w:r>
      <w:r>
        <w:rPr>
          <w:b/>
          <w:sz w:val="24"/>
        </w:rPr>
        <w:t>投标人认为需要提交的其他资料</w:t>
      </w:r>
    </w:p>
    <w:p w:rsidR="007B5FB8" w:rsidRDefault="007B5FB8">
      <w:pPr>
        <w:spacing w:line="460" w:lineRule="exact"/>
        <w:ind w:left="192"/>
        <w:rPr>
          <w:b/>
          <w:sz w:val="24"/>
        </w:rPr>
      </w:pPr>
    </w:p>
    <w:p w:rsidR="007B5FB8" w:rsidRDefault="001D4D32">
      <w:pPr>
        <w:autoSpaceDE w:val="0"/>
        <w:autoSpaceDN w:val="0"/>
        <w:adjustRightInd w:val="0"/>
        <w:jc w:val="center"/>
        <w:rPr>
          <w:sz w:val="24"/>
        </w:rPr>
      </w:pPr>
      <w:r>
        <w:rPr>
          <w:sz w:val="24"/>
        </w:rPr>
        <w:br w:type="page"/>
      </w:r>
    </w:p>
    <w:p w:rsidR="007B5FB8" w:rsidRDefault="001D4D32">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7B5FB8" w:rsidRDefault="001D4D32">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7B5FB8" w:rsidRDefault="007B5FB8">
      <w:pPr>
        <w:autoSpaceDE w:val="0"/>
        <w:autoSpaceDN w:val="0"/>
        <w:adjustRightInd w:val="0"/>
        <w:spacing w:line="520" w:lineRule="exact"/>
        <w:rPr>
          <w:b/>
          <w:kern w:val="0"/>
          <w:sz w:val="24"/>
        </w:rPr>
      </w:pPr>
    </w:p>
    <w:p w:rsidR="007B5FB8" w:rsidRDefault="001D4D32">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rsidR="007B5FB8" w:rsidRDefault="007B5FB8">
      <w:pPr>
        <w:autoSpaceDE w:val="0"/>
        <w:autoSpaceDN w:val="0"/>
        <w:adjustRightInd w:val="0"/>
        <w:spacing w:line="520" w:lineRule="exact"/>
        <w:rPr>
          <w:b/>
          <w:kern w:val="0"/>
          <w:sz w:val="24"/>
        </w:rPr>
      </w:pP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7B5FB8" w:rsidRDefault="007B5FB8">
      <w:pPr>
        <w:spacing w:beforeLines="30" w:before="93" w:afterLines="70" w:after="218" w:line="540" w:lineRule="exact"/>
        <w:ind w:leftChars="300" w:left="630"/>
        <w:rPr>
          <w:rFonts w:eastAsia="方正楷体简体"/>
          <w:b/>
          <w:sz w:val="34"/>
          <w:szCs w:val="34"/>
        </w:rPr>
      </w:pPr>
    </w:p>
    <w:p w:rsidR="007B5FB8" w:rsidRDefault="007B5FB8">
      <w:pPr>
        <w:spacing w:beforeLines="30" w:before="93" w:afterLines="70" w:after="218" w:line="540" w:lineRule="exact"/>
        <w:ind w:leftChars="300" w:left="630"/>
        <w:rPr>
          <w:rFonts w:eastAsia="方正楷体简体"/>
          <w:b/>
          <w:sz w:val="34"/>
          <w:szCs w:val="34"/>
        </w:rPr>
      </w:pPr>
    </w:p>
    <w:p w:rsidR="007B5FB8" w:rsidRDefault="007B5FB8">
      <w:pPr>
        <w:spacing w:beforeLines="30" w:before="93" w:afterLines="70" w:after="218" w:line="540" w:lineRule="exact"/>
        <w:ind w:leftChars="300" w:left="630"/>
        <w:rPr>
          <w:rFonts w:eastAsia="方正楷体简体"/>
          <w:b/>
          <w:sz w:val="34"/>
          <w:szCs w:val="34"/>
        </w:rPr>
      </w:pPr>
    </w:p>
    <w:p w:rsidR="007B5FB8" w:rsidRDefault="007B5FB8">
      <w:pPr>
        <w:spacing w:beforeLines="30" w:before="93" w:afterLines="70" w:after="218" w:line="540" w:lineRule="exact"/>
        <w:ind w:leftChars="300" w:left="630"/>
        <w:rPr>
          <w:rFonts w:eastAsia="方正楷体简体"/>
          <w:b/>
          <w:sz w:val="34"/>
          <w:szCs w:val="34"/>
        </w:rPr>
      </w:pPr>
    </w:p>
    <w:p w:rsidR="007B5FB8" w:rsidRDefault="001D4D32">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7B5FB8" w:rsidRDefault="001D4D32">
      <w:pPr>
        <w:tabs>
          <w:tab w:val="left" w:pos="360"/>
        </w:tabs>
        <w:spacing w:line="560" w:lineRule="exact"/>
        <w:jc w:val="center"/>
        <w:rPr>
          <w:b/>
          <w:sz w:val="24"/>
        </w:rPr>
      </w:pPr>
      <w:r>
        <w:rPr>
          <w:sz w:val="24"/>
        </w:rPr>
        <w:br w:type="page"/>
      </w:r>
      <w:r>
        <w:rPr>
          <w:b/>
          <w:sz w:val="24"/>
        </w:rPr>
        <w:t>报价书</w:t>
      </w:r>
    </w:p>
    <w:p w:rsidR="007B5FB8" w:rsidRDefault="007B5FB8">
      <w:pPr>
        <w:tabs>
          <w:tab w:val="left" w:pos="360"/>
        </w:tabs>
        <w:spacing w:line="560" w:lineRule="exact"/>
        <w:jc w:val="center"/>
        <w:rPr>
          <w:b/>
          <w:sz w:val="24"/>
        </w:rPr>
      </w:pPr>
    </w:p>
    <w:p w:rsidR="007B5FB8" w:rsidRDefault="001D4D32">
      <w:pPr>
        <w:spacing w:line="460" w:lineRule="exact"/>
        <w:rPr>
          <w:sz w:val="24"/>
        </w:rPr>
      </w:pPr>
      <w:r>
        <w:rPr>
          <w:sz w:val="24"/>
        </w:rPr>
        <w:t>致：天津市政府采购中心</w:t>
      </w:r>
    </w:p>
    <w:p w:rsidR="007B5FB8" w:rsidRDefault="001D4D32">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rsidR="007B5FB8" w:rsidRDefault="001D4D32">
      <w:pPr>
        <w:spacing w:line="460" w:lineRule="exact"/>
        <w:rPr>
          <w:sz w:val="24"/>
        </w:rPr>
      </w:pPr>
      <w:r>
        <w:rPr>
          <w:sz w:val="24"/>
        </w:rPr>
        <w:t>据此函，签字代表宣布同意如下：</w:t>
      </w:r>
    </w:p>
    <w:p w:rsidR="007B5FB8" w:rsidRDefault="001D4D32">
      <w:pPr>
        <w:spacing w:line="460" w:lineRule="exact"/>
        <w:ind w:left="480"/>
        <w:jc w:val="left"/>
        <w:rPr>
          <w:sz w:val="24"/>
        </w:rPr>
      </w:pPr>
      <w:r>
        <w:rPr>
          <w:sz w:val="24"/>
        </w:rPr>
        <w:t xml:space="preserve">1. </w:t>
      </w:r>
      <w:r>
        <w:rPr>
          <w:sz w:val="24"/>
        </w:rPr>
        <w:t>所附</w:t>
      </w:r>
      <w:r>
        <w:rPr>
          <w:rFonts w:hint="eastAsia"/>
          <w:sz w:val="24"/>
        </w:rPr>
        <w:t>磋商</w:t>
      </w:r>
      <w:r>
        <w:rPr>
          <w:sz w:val="24"/>
        </w:rPr>
        <w:t>报价表中规定的应提供</w:t>
      </w:r>
      <w:r>
        <w:rPr>
          <w:rFonts w:hint="eastAsia"/>
          <w:sz w:val="24"/>
        </w:rPr>
        <w:t>的</w:t>
      </w:r>
      <w:r>
        <w:rPr>
          <w:sz w:val="24"/>
        </w:rPr>
        <w:t>服务总价为</w:t>
      </w:r>
    </w:p>
    <w:p w:rsidR="007B5FB8" w:rsidRDefault="001D4D32">
      <w:pPr>
        <w:spacing w:line="460" w:lineRule="exact"/>
        <w:ind w:left="480"/>
        <w:jc w:val="left"/>
        <w:rPr>
          <w:sz w:val="24"/>
        </w:rPr>
      </w:pPr>
      <w:r>
        <w:rPr>
          <w:sz w:val="24"/>
        </w:rPr>
        <w:t>第</w:t>
      </w:r>
      <w:r>
        <w:rPr>
          <w:rFonts w:hint="eastAsia"/>
          <w:sz w:val="24"/>
        </w:rPr>
        <w:t xml:space="preserve">  </w:t>
      </w:r>
      <w:r>
        <w:rPr>
          <w:sz w:val="24"/>
        </w:rPr>
        <w:t>包：</w:t>
      </w:r>
    </w:p>
    <w:p w:rsidR="007B5FB8" w:rsidRDefault="001D4D32">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7B5FB8" w:rsidRDefault="001D4D32">
      <w:pPr>
        <w:spacing w:line="460" w:lineRule="exact"/>
        <w:ind w:left="472" w:firstLine="237"/>
        <w:jc w:val="left"/>
        <w:rPr>
          <w:sz w:val="24"/>
        </w:rPr>
      </w:pPr>
      <w:r>
        <w:rPr>
          <w:sz w:val="24"/>
        </w:rPr>
        <w:t>大写</w:t>
      </w:r>
      <w:r>
        <w:rPr>
          <w:sz w:val="24"/>
          <w:u w:val="single"/>
        </w:rPr>
        <w:t xml:space="preserve">                    </w:t>
      </w:r>
      <w:r>
        <w:rPr>
          <w:sz w:val="24"/>
        </w:rPr>
        <w:t>（文字表述）。</w:t>
      </w:r>
    </w:p>
    <w:p w:rsidR="007B5FB8" w:rsidRDefault="001D4D32">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7B5FB8" w:rsidRDefault="001D4D32">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rsidR="007B5FB8" w:rsidRDefault="007B5FB8">
      <w:pPr>
        <w:spacing w:line="460" w:lineRule="exact"/>
        <w:ind w:firstLine="471"/>
        <w:rPr>
          <w:sz w:val="24"/>
        </w:rPr>
      </w:pPr>
    </w:p>
    <w:p w:rsidR="007B5FB8" w:rsidRDefault="001D4D32">
      <w:pPr>
        <w:spacing w:line="360" w:lineRule="auto"/>
        <w:ind w:firstLineChars="1700" w:firstLine="4080"/>
        <w:rPr>
          <w:sz w:val="24"/>
        </w:rPr>
      </w:pPr>
      <w:r>
        <w:rPr>
          <w:sz w:val="24"/>
        </w:rPr>
        <w:t>投标人名称：</w:t>
      </w:r>
    </w:p>
    <w:p w:rsidR="007B5FB8" w:rsidRDefault="001D4D32">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B5FB8" w:rsidRDefault="007B5FB8">
      <w:pPr>
        <w:spacing w:line="460" w:lineRule="exact"/>
        <w:ind w:firstLine="471"/>
        <w:rPr>
          <w:sz w:val="24"/>
        </w:rPr>
      </w:pPr>
    </w:p>
    <w:p w:rsidR="007B5FB8" w:rsidRDefault="001D4D32">
      <w:pPr>
        <w:spacing w:line="460" w:lineRule="exact"/>
        <w:jc w:val="left"/>
        <w:rPr>
          <w:b/>
          <w:sz w:val="24"/>
        </w:rPr>
      </w:pPr>
      <w:r>
        <w:rPr>
          <w:b/>
          <w:sz w:val="24"/>
        </w:rPr>
        <w:br w:type="page"/>
      </w:r>
      <w:r>
        <w:rPr>
          <w:b/>
          <w:sz w:val="24"/>
        </w:rPr>
        <w:t>附件</w:t>
      </w:r>
      <w:r>
        <w:rPr>
          <w:b/>
          <w:sz w:val="24"/>
        </w:rPr>
        <w:t>1</w:t>
      </w:r>
    </w:p>
    <w:p w:rsidR="007B5FB8" w:rsidRDefault="001D4D32">
      <w:pPr>
        <w:tabs>
          <w:tab w:val="left" w:pos="3780"/>
          <w:tab w:val="left" w:pos="3960"/>
        </w:tabs>
        <w:spacing w:line="460" w:lineRule="exact"/>
        <w:jc w:val="center"/>
        <w:rPr>
          <w:b/>
          <w:sz w:val="24"/>
        </w:rPr>
      </w:pPr>
      <w:r>
        <w:rPr>
          <w:b/>
          <w:sz w:val="24"/>
        </w:rPr>
        <w:t>报价分项一览表</w:t>
      </w:r>
    </w:p>
    <w:p w:rsidR="007B5FB8" w:rsidRDefault="001D4D32">
      <w:pPr>
        <w:spacing w:line="460" w:lineRule="exact"/>
        <w:ind w:left="192"/>
        <w:rPr>
          <w:sz w:val="24"/>
        </w:rPr>
      </w:pPr>
      <w:r>
        <w:rPr>
          <w:sz w:val="24"/>
        </w:rPr>
        <w:t>项目名称：</w:t>
      </w:r>
      <w:r>
        <w:rPr>
          <w:sz w:val="24"/>
          <w:u w:val="single"/>
        </w:rPr>
        <w:t xml:space="preserve">                    </w:t>
      </w:r>
    </w:p>
    <w:p w:rsidR="007B5FB8" w:rsidRDefault="001D4D32">
      <w:pPr>
        <w:spacing w:line="460" w:lineRule="exact"/>
        <w:ind w:left="192"/>
        <w:rPr>
          <w:sz w:val="24"/>
        </w:rPr>
      </w:pPr>
      <w:r>
        <w:rPr>
          <w:sz w:val="24"/>
        </w:rPr>
        <w:t>项目编号：</w:t>
      </w:r>
      <w:r>
        <w:rPr>
          <w:sz w:val="24"/>
          <w:u w:val="single"/>
        </w:rPr>
        <w:t xml:space="preserve">                    </w:t>
      </w:r>
    </w:p>
    <w:p w:rsidR="007B5FB8" w:rsidRDefault="001D4D32">
      <w:pPr>
        <w:spacing w:line="460" w:lineRule="exact"/>
        <w:ind w:left="192"/>
        <w:rPr>
          <w:sz w:val="24"/>
        </w:rPr>
      </w:pPr>
      <w:r>
        <w:rPr>
          <w:sz w:val="24"/>
        </w:rPr>
        <w:t>包</w:t>
      </w:r>
      <w:r>
        <w:rPr>
          <w:sz w:val="24"/>
        </w:rPr>
        <w:t xml:space="preserve">    </w:t>
      </w:r>
      <w:r>
        <w:rPr>
          <w:sz w:val="24"/>
        </w:rPr>
        <w:t>号：</w:t>
      </w:r>
      <w:r>
        <w:rPr>
          <w:sz w:val="24"/>
          <w:u w:val="single"/>
        </w:rPr>
        <w:t xml:space="preserve">                    </w:t>
      </w:r>
    </w:p>
    <w:p w:rsidR="007B5FB8" w:rsidRDefault="001D4D32">
      <w:pPr>
        <w:spacing w:line="460" w:lineRule="exact"/>
        <w:ind w:firstLineChars="2900" w:firstLine="6960"/>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3"/>
        <w:gridCol w:w="3548"/>
      </w:tblGrid>
      <w:tr w:rsidR="007B5FB8">
        <w:trPr>
          <w:cantSplit/>
          <w:jc w:val="center"/>
        </w:trPr>
        <w:tc>
          <w:tcPr>
            <w:tcW w:w="661" w:type="pct"/>
            <w:vAlign w:val="center"/>
          </w:tcPr>
          <w:p w:rsidR="007B5FB8" w:rsidRDefault="001D4D32">
            <w:pPr>
              <w:jc w:val="center"/>
              <w:rPr>
                <w:szCs w:val="21"/>
              </w:rPr>
            </w:pPr>
            <w:r>
              <w:rPr>
                <w:szCs w:val="21"/>
              </w:rPr>
              <w:t>序号</w:t>
            </w:r>
          </w:p>
        </w:tc>
        <w:tc>
          <w:tcPr>
            <w:tcW w:w="2121" w:type="pct"/>
            <w:vAlign w:val="center"/>
          </w:tcPr>
          <w:p w:rsidR="007B5FB8" w:rsidRDefault="001D4D32">
            <w:pPr>
              <w:jc w:val="center"/>
              <w:rPr>
                <w:szCs w:val="21"/>
              </w:rPr>
            </w:pPr>
            <w:r>
              <w:rPr>
                <w:szCs w:val="21"/>
              </w:rPr>
              <w:t>价格分项组成</w:t>
            </w:r>
          </w:p>
        </w:tc>
        <w:tc>
          <w:tcPr>
            <w:tcW w:w="2218" w:type="pct"/>
            <w:vAlign w:val="center"/>
          </w:tcPr>
          <w:p w:rsidR="007B5FB8" w:rsidRDefault="001D4D32">
            <w:pPr>
              <w:jc w:val="center"/>
              <w:rPr>
                <w:szCs w:val="21"/>
              </w:rPr>
            </w:pPr>
            <w:r>
              <w:rPr>
                <w:szCs w:val="21"/>
              </w:rPr>
              <w:t>报价</w:t>
            </w:r>
          </w:p>
        </w:tc>
      </w:tr>
      <w:tr w:rsidR="007B5FB8">
        <w:trPr>
          <w:cantSplit/>
          <w:jc w:val="center"/>
        </w:trPr>
        <w:tc>
          <w:tcPr>
            <w:tcW w:w="661" w:type="pct"/>
            <w:vMerge w:val="restart"/>
            <w:vAlign w:val="center"/>
          </w:tcPr>
          <w:p w:rsidR="007B5FB8" w:rsidRDefault="001D4D32">
            <w:pPr>
              <w:jc w:val="center"/>
              <w:rPr>
                <w:szCs w:val="21"/>
              </w:rPr>
            </w:pPr>
            <w:r>
              <w:rPr>
                <w:szCs w:val="21"/>
              </w:rPr>
              <w:t>1</w:t>
            </w:r>
          </w:p>
        </w:tc>
        <w:tc>
          <w:tcPr>
            <w:tcW w:w="2121" w:type="pct"/>
            <w:vMerge w:val="restart"/>
            <w:vAlign w:val="center"/>
          </w:tcPr>
          <w:p w:rsidR="007B5FB8" w:rsidRDefault="001D4D32">
            <w:pPr>
              <w:jc w:val="center"/>
              <w:rPr>
                <w:szCs w:val="21"/>
              </w:rPr>
            </w:pPr>
            <w:r>
              <w:rPr>
                <w:szCs w:val="21"/>
              </w:rPr>
              <w:t>人员费用</w:t>
            </w:r>
          </w:p>
        </w:tc>
        <w:tc>
          <w:tcPr>
            <w:tcW w:w="2218" w:type="pct"/>
            <w:vAlign w:val="center"/>
          </w:tcPr>
          <w:p w:rsidR="007B5FB8" w:rsidRDefault="001D4D32">
            <w:pPr>
              <w:jc w:val="left"/>
              <w:rPr>
                <w:szCs w:val="21"/>
              </w:rPr>
            </w:pPr>
            <w:r>
              <w:rPr>
                <w:szCs w:val="21"/>
              </w:rPr>
              <w:t>人员工资：</w:t>
            </w:r>
          </w:p>
        </w:tc>
      </w:tr>
      <w:tr w:rsidR="007B5FB8">
        <w:trPr>
          <w:cantSplit/>
          <w:jc w:val="center"/>
        </w:trPr>
        <w:tc>
          <w:tcPr>
            <w:tcW w:w="661" w:type="pct"/>
            <w:vMerge/>
            <w:vAlign w:val="center"/>
          </w:tcPr>
          <w:p w:rsidR="007B5FB8" w:rsidRDefault="007B5FB8">
            <w:pPr>
              <w:jc w:val="center"/>
              <w:rPr>
                <w:szCs w:val="21"/>
              </w:rPr>
            </w:pPr>
          </w:p>
        </w:tc>
        <w:tc>
          <w:tcPr>
            <w:tcW w:w="2121" w:type="pct"/>
            <w:vMerge/>
            <w:vAlign w:val="center"/>
          </w:tcPr>
          <w:p w:rsidR="007B5FB8" w:rsidRDefault="007B5FB8">
            <w:pPr>
              <w:jc w:val="center"/>
              <w:rPr>
                <w:szCs w:val="21"/>
              </w:rPr>
            </w:pPr>
          </w:p>
        </w:tc>
        <w:tc>
          <w:tcPr>
            <w:tcW w:w="2218" w:type="pct"/>
            <w:vAlign w:val="center"/>
          </w:tcPr>
          <w:p w:rsidR="007B5FB8" w:rsidRDefault="001D4D32">
            <w:pPr>
              <w:jc w:val="left"/>
              <w:rPr>
                <w:szCs w:val="21"/>
              </w:rPr>
            </w:pPr>
            <w:r>
              <w:rPr>
                <w:rFonts w:hint="eastAsia"/>
                <w:szCs w:val="21"/>
              </w:rPr>
              <w:t>社会保险：</w:t>
            </w:r>
          </w:p>
        </w:tc>
      </w:tr>
      <w:tr w:rsidR="007B5FB8">
        <w:trPr>
          <w:cantSplit/>
          <w:jc w:val="center"/>
        </w:trPr>
        <w:tc>
          <w:tcPr>
            <w:tcW w:w="661" w:type="pct"/>
            <w:vMerge/>
            <w:vAlign w:val="center"/>
          </w:tcPr>
          <w:p w:rsidR="007B5FB8" w:rsidRDefault="007B5FB8">
            <w:pPr>
              <w:jc w:val="center"/>
              <w:rPr>
                <w:szCs w:val="21"/>
              </w:rPr>
            </w:pPr>
          </w:p>
        </w:tc>
        <w:tc>
          <w:tcPr>
            <w:tcW w:w="2121" w:type="pct"/>
            <w:vMerge/>
            <w:vAlign w:val="center"/>
          </w:tcPr>
          <w:p w:rsidR="007B5FB8" w:rsidRDefault="007B5FB8">
            <w:pPr>
              <w:jc w:val="center"/>
              <w:rPr>
                <w:szCs w:val="21"/>
              </w:rPr>
            </w:pPr>
          </w:p>
        </w:tc>
        <w:tc>
          <w:tcPr>
            <w:tcW w:w="2218" w:type="pct"/>
            <w:vAlign w:val="center"/>
          </w:tcPr>
          <w:p w:rsidR="007B5FB8" w:rsidRDefault="001D4D32">
            <w:pPr>
              <w:jc w:val="left"/>
              <w:rPr>
                <w:szCs w:val="21"/>
              </w:rPr>
            </w:pPr>
            <w:r>
              <w:rPr>
                <w:rFonts w:hint="eastAsia"/>
                <w:szCs w:val="21"/>
              </w:rPr>
              <w:t>住房公积金：</w:t>
            </w:r>
          </w:p>
        </w:tc>
      </w:tr>
      <w:tr w:rsidR="007B5FB8">
        <w:trPr>
          <w:cantSplit/>
          <w:jc w:val="center"/>
        </w:trPr>
        <w:tc>
          <w:tcPr>
            <w:tcW w:w="661" w:type="pct"/>
            <w:vMerge/>
            <w:vAlign w:val="center"/>
          </w:tcPr>
          <w:p w:rsidR="007B5FB8" w:rsidRDefault="007B5FB8">
            <w:pPr>
              <w:jc w:val="center"/>
              <w:rPr>
                <w:szCs w:val="21"/>
              </w:rPr>
            </w:pPr>
          </w:p>
        </w:tc>
        <w:tc>
          <w:tcPr>
            <w:tcW w:w="2121" w:type="pct"/>
            <w:vMerge/>
            <w:vAlign w:val="center"/>
          </w:tcPr>
          <w:p w:rsidR="007B5FB8" w:rsidRDefault="007B5FB8">
            <w:pPr>
              <w:jc w:val="center"/>
              <w:rPr>
                <w:szCs w:val="21"/>
              </w:rPr>
            </w:pPr>
          </w:p>
        </w:tc>
        <w:tc>
          <w:tcPr>
            <w:tcW w:w="2218" w:type="pct"/>
            <w:vAlign w:val="center"/>
          </w:tcPr>
          <w:p w:rsidR="007B5FB8" w:rsidRDefault="001D4D32">
            <w:pPr>
              <w:jc w:val="left"/>
              <w:rPr>
                <w:szCs w:val="21"/>
              </w:rPr>
            </w:pPr>
            <w:r>
              <w:rPr>
                <w:szCs w:val="21"/>
              </w:rPr>
              <w:t>福利</w:t>
            </w:r>
            <w:r>
              <w:rPr>
                <w:rFonts w:hint="eastAsia"/>
                <w:szCs w:val="21"/>
              </w:rPr>
              <w:t>费</w:t>
            </w:r>
            <w:r>
              <w:rPr>
                <w:szCs w:val="21"/>
              </w:rPr>
              <w:t>：</w:t>
            </w:r>
          </w:p>
        </w:tc>
      </w:tr>
      <w:tr w:rsidR="007B5FB8">
        <w:trPr>
          <w:cantSplit/>
          <w:jc w:val="center"/>
        </w:trPr>
        <w:tc>
          <w:tcPr>
            <w:tcW w:w="661" w:type="pct"/>
            <w:vMerge/>
            <w:vAlign w:val="center"/>
          </w:tcPr>
          <w:p w:rsidR="007B5FB8" w:rsidRDefault="007B5FB8">
            <w:pPr>
              <w:jc w:val="center"/>
              <w:rPr>
                <w:szCs w:val="21"/>
              </w:rPr>
            </w:pPr>
          </w:p>
        </w:tc>
        <w:tc>
          <w:tcPr>
            <w:tcW w:w="2121" w:type="pct"/>
            <w:vMerge/>
            <w:vAlign w:val="center"/>
          </w:tcPr>
          <w:p w:rsidR="007B5FB8" w:rsidRDefault="007B5FB8">
            <w:pPr>
              <w:jc w:val="center"/>
              <w:rPr>
                <w:szCs w:val="21"/>
              </w:rPr>
            </w:pPr>
          </w:p>
        </w:tc>
        <w:tc>
          <w:tcPr>
            <w:tcW w:w="2218" w:type="pct"/>
            <w:vAlign w:val="center"/>
          </w:tcPr>
          <w:p w:rsidR="007B5FB8" w:rsidRDefault="001D4D32">
            <w:pPr>
              <w:jc w:val="left"/>
              <w:rPr>
                <w:szCs w:val="21"/>
              </w:rPr>
            </w:pPr>
            <w:r>
              <w:rPr>
                <w:rFonts w:hint="eastAsia"/>
                <w:szCs w:val="21"/>
              </w:rPr>
              <w:t>加班费</w:t>
            </w:r>
            <w:r>
              <w:rPr>
                <w:szCs w:val="21"/>
              </w:rPr>
              <w:t>：</w:t>
            </w:r>
          </w:p>
        </w:tc>
      </w:tr>
      <w:tr w:rsidR="007B5FB8">
        <w:trPr>
          <w:cantSplit/>
          <w:jc w:val="center"/>
        </w:trPr>
        <w:tc>
          <w:tcPr>
            <w:tcW w:w="661" w:type="pct"/>
            <w:vMerge/>
            <w:vAlign w:val="center"/>
          </w:tcPr>
          <w:p w:rsidR="007B5FB8" w:rsidRDefault="007B5FB8">
            <w:pPr>
              <w:jc w:val="center"/>
              <w:rPr>
                <w:szCs w:val="21"/>
              </w:rPr>
            </w:pPr>
          </w:p>
        </w:tc>
        <w:tc>
          <w:tcPr>
            <w:tcW w:w="2121" w:type="pct"/>
            <w:vMerge/>
            <w:vAlign w:val="center"/>
          </w:tcPr>
          <w:p w:rsidR="007B5FB8" w:rsidRDefault="007B5FB8">
            <w:pPr>
              <w:jc w:val="center"/>
              <w:rPr>
                <w:szCs w:val="21"/>
              </w:rPr>
            </w:pPr>
          </w:p>
        </w:tc>
        <w:tc>
          <w:tcPr>
            <w:tcW w:w="2218" w:type="pct"/>
            <w:vAlign w:val="center"/>
          </w:tcPr>
          <w:p w:rsidR="007B5FB8" w:rsidRDefault="001D4D32">
            <w:pPr>
              <w:jc w:val="left"/>
              <w:rPr>
                <w:szCs w:val="21"/>
              </w:rPr>
            </w:pPr>
            <w:r>
              <w:rPr>
                <w:rFonts w:hint="eastAsia"/>
                <w:szCs w:val="21"/>
              </w:rPr>
              <w:t>其他：</w:t>
            </w:r>
          </w:p>
        </w:tc>
      </w:tr>
      <w:tr w:rsidR="007B5FB8">
        <w:trPr>
          <w:cantSplit/>
          <w:trHeight w:val="129"/>
          <w:jc w:val="center"/>
        </w:trPr>
        <w:tc>
          <w:tcPr>
            <w:tcW w:w="661" w:type="pct"/>
            <w:vAlign w:val="center"/>
          </w:tcPr>
          <w:p w:rsidR="007B5FB8" w:rsidRDefault="001D4D32">
            <w:pPr>
              <w:jc w:val="center"/>
              <w:rPr>
                <w:szCs w:val="21"/>
              </w:rPr>
            </w:pPr>
            <w:r>
              <w:rPr>
                <w:szCs w:val="21"/>
              </w:rPr>
              <w:t>2</w:t>
            </w:r>
          </w:p>
        </w:tc>
        <w:tc>
          <w:tcPr>
            <w:tcW w:w="2121" w:type="pct"/>
            <w:vAlign w:val="center"/>
          </w:tcPr>
          <w:p w:rsidR="007B5FB8" w:rsidRDefault="001D4D32">
            <w:pPr>
              <w:jc w:val="center"/>
              <w:rPr>
                <w:szCs w:val="21"/>
              </w:rPr>
            </w:pPr>
            <w:r>
              <w:rPr>
                <w:szCs w:val="21"/>
              </w:rPr>
              <w:t>日常运行维护工具耗材费用</w:t>
            </w:r>
          </w:p>
        </w:tc>
        <w:tc>
          <w:tcPr>
            <w:tcW w:w="2218" w:type="pct"/>
            <w:vAlign w:val="center"/>
          </w:tcPr>
          <w:p w:rsidR="007B5FB8" w:rsidRDefault="007B5FB8">
            <w:pPr>
              <w:jc w:val="left"/>
              <w:rPr>
                <w:szCs w:val="21"/>
              </w:rPr>
            </w:pPr>
          </w:p>
        </w:tc>
      </w:tr>
      <w:tr w:rsidR="007B5FB8">
        <w:trPr>
          <w:cantSplit/>
          <w:trHeight w:val="60"/>
          <w:jc w:val="center"/>
        </w:trPr>
        <w:tc>
          <w:tcPr>
            <w:tcW w:w="661" w:type="pct"/>
            <w:vAlign w:val="center"/>
          </w:tcPr>
          <w:p w:rsidR="007B5FB8" w:rsidRDefault="001D4D32">
            <w:pPr>
              <w:jc w:val="center"/>
              <w:rPr>
                <w:szCs w:val="21"/>
              </w:rPr>
            </w:pPr>
            <w:r>
              <w:rPr>
                <w:szCs w:val="21"/>
              </w:rPr>
              <w:t>3</w:t>
            </w:r>
          </w:p>
        </w:tc>
        <w:tc>
          <w:tcPr>
            <w:tcW w:w="2121" w:type="pct"/>
            <w:vAlign w:val="center"/>
          </w:tcPr>
          <w:p w:rsidR="007B5FB8" w:rsidRDefault="001D4D32">
            <w:pPr>
              <w:jc w:val="center"/>
              <w:rPr>
                <w:szCs w:val="21"/>
              </w:rPr>
            </w:pPr>
            <w:r>
              <w:rPr>
                <w:rFonts w:hint="eastAsia"/>
                <w:szCs w:val="21"/>
              </w:rPr>
              <w:t>保洁</w:t>
            </w:r>
            <w:r>
              <w:rPr>
                <w:szCs w:val="21"/>
              </w:rPr>
              <w:t>工具耗材费用</w:t>
            </w:r>
          </w:p>
        </w:tc>
        <w:tc>
          <w:tcPr>
            <w:tcW w:w="2218" w:type="pct"/>
            <w:vAlign w:val="center"/>
          </w:tcPr>
          <w:p w:rsidR="007B5FB8" w:rsidRDefault="007B5FB8">
            <w:pPr>
              <w:jc w:val="left"/>
              <w:rPr>
                <w:szCs w:val="21"/>
              </w:rPr>
            </w:pPr>
          </w:p>
        </w:tc>
      </w:tr>
      <w:tr w:rsidR="007B5FB8">
        <w:trPr>
          <w:cantSplit/>
          <w:trHeight w:val="60"/>
          <w:jc w:val="center"/>
        </w:trPr>
        <w:tc>
          <w:tcPr>
            <w:tcW w:w="661" w:type="pct"/>
            <w:vAlign w:val="center"/>
          </w:tcPr>
          <w:p w:rsidR="007B5FB8" w:rsidRDefault="001D4D32">
            <w:pPr>
              <w:jc w:val="center"/>
              <w:rPr>
                <w:szCs w:val="21"/>
              </w:rPr>
            </w:pPr>
            <w:r>
              <w:rPr>
                <w:szCs w:val="21"/>
              </w:rPr>
              <w:t>4</w:t>
            </w:r>
          </w:p>
        </w:tc>
        <w:tc>
          <w:tcPr>
            <w:tcW w:w="2121" w:type="pct"/>
            <w:vAlign w:val="center"/>
          </w:tcPr>
          <w:p w:rsidR="007B5FB8" w:rsidRDefault="001D4D32">
            <w:pPr>
              <w:jc w:val="center"/>
              <w:rPr>
                <w:szCs w:val="21"/>
              </w:rPr>
            </w:pPr>
            <w:r>
              <w:rPr>
                <w:szCs w:val="21"/>
              </w:rPr>
              <w:t>秩序维护</w:t>
            </w:r>
            <w:r>
              <w:rPr>
                <w:rFonts w:hint="eastAsia"/>
                <w:szCs w:val="21"/>
              </w:rPr>
              <w:t>工具耗材</w:t>
            </w:r>
            <w:r>
              <w:rPr>
                <w:szCs w:val="21"/>
              </w:rPr>
              <w:t>费用</w:t>
            </w:r>
          </w:p>
        </w:tc>
        <w:tc>
          <w:tcPr>
            <w:tcW w:w="2218" w:type="pct"/>
            <w:vAlign w:val="center"/>
          </w:tcPr>
          <w:p w:rsidR="007B5FB8" w:rsidRDefault="007B5FB8">
            <w:pPr>
              <w:jc w:val="left"/>
              <w:rPr>
                <w:szCs w:val="21"/>
              </w:rPr>
            </w:pPr>
          </w:p>
        </w:tc>
      </w:tr>
      <w:tr w:rsidR="007B5FB8">
        <w:trPr>
          <w:cantSplit/>
          <w:jc w:val="center"/>
        </w:trPr>
        <w:tc>
          <w:tcPr>
            <w:tcW w:w="661" w:type="pct"/>
            <w:vAlign w:val="center"/>
          </w:tcPr>
          <w:p w:rsidR="007B5FB8" w:rsidRDefault="001D4D32">
            <w:pPr>
              <w:jc w:val="center"/>
              <w:rPr>
                <w:szCs w:val="21"/>
              </w:rPr>
            </w:pPr>
            <w:r>
              <w:rPr>
                <w:szCs w:val="21"/>
              </w:rPr>
              <w:t>5</w:t>
            </w:r>
          </w:p>
        </w:tc>
        <w:tc>
          <w:tcPr>
            <w:tcW w:w="2121" w:type="pct"/>
            <w:vAlign w:val="center"/>
          </w:tcPr>
          <w:p w:rsidR="007B5FB8" w:rsidRDefault="001D4D32">
            <w:pPr>
              <w:jc w:val="center"/>
              <w:rPr>
                <w:szCs w:val="21"/>
              </w:rPr>
            </w:pPr>
            <w:r>
              <w:rPr>
                <w:szCs w:val="21"/>
              </w:rPr>
              <w:t>绿化养护费用</w:t>
            </w:r>
          </w:p>
        </w:tc>
        <w:tc>
          <w:tcPr>
            <w:tcW w:w="2218" w:type="pct"/>
            <w:vAlign w:val="center"/>
          </w:tcPr>
          <w:p w:rsidR="007B5FB8" w:rsidRDefault="007B5FB8">
            <w:pPr>
              <w:jc w:val="left"/>
              <w:rPr>
                <w:szCs w:val="21"/>
              </w:rPr>
            </w:pPr>
          </w:p>
        </w:tc>
      </w:tr>
      <w:tr w:rsidR="007B5FB8">
        <w:trPr>
          <w:cantSplit/>
          <w:jc w:val="center"/>
        </w:trPr>
        <w:tc>
          <w:tcPr>
            <w:tcW w:w="661" w:type="pct"/>
            <w:vAlign w:val="center"/>
          </w:tcPr>
          <w:p w:rsidR="007B5FB8" w:rsidRDefault="001D4D32">
            <w:pPr>
              <w:jc w:val="center"/>
              <w:rPr>
                <w:szCs w:val="21"/>
              </w:rPr>
            </w:pPr>
            <w:r>
              <w:rPr>
                <w:szCs w:val="21"/>
              </w:rPr>
              <w:t>6</w:t>
            </w:r>
          </w:p>
        </w:tc>
        <w:tc>
          <w:tcPr>
            <w:tcW w:w="2121" w:type="pct"/>
            <w:vAlign w:val="center"/>
          </w:tcPr>
          <w:p w:rsidR="007B5FB8" w:rsidRDefault="001D4D32">
            <w:pPr>
              <w:jc w:val="center"/>
              <w:rPr>
                <w:szCs w:val="21"/>
              </w:rPr>
            </w:pPr>
            <w:r>
              <w:rPr>
                <w:rFonts w:hint="eastAsia"/>
                <w:szCs w:val="21"/>
              </w:rPr>
              <w:t>服装费用</w:t>
            </w:r>
          </w:p>
        </w:tc>
        <w:tc>
          <w:tcPr>
            <w:tcW w:w="2218" w:type="pct"/>
            <w:vAlign w:val="center"/>
          </w:tcPr>
          <w:p w:rsidR="007B5FB8" w:rsidRDefault="007B5FB8">
            <w:pPr>
              <w:jc w:val="left"/>
              <w:rPr>
                <w:szCs w:val="21"/>
              </w:rPr>
            </w:pPr>
          </w:p>
        </w:tc>
      </w:tr>
      <w:tr w:rsidR="007B5FB8">
        <w:trPr>
          <w:cantSplit/>
          <w:jc w:val="center"/>
        </w:trPr>
        <w:tc>
          <w:tcPr>
            <w:tcW w:w="661" w:type="pct"/>
            <w:vAlign w:val="center"/>
          </w:tcPr>
          <w:p w:rsidR="007B5FB8" w:rsidRDefault="001D4D32">
            <w:pPr>
              <w:jc w:val="center"/>
              <w:rPr>
                <w:szCs w:val="21"/>
              </w:rPr>
            </w:pPr>
            <w:r>
              <w:rPr>
                <w:szCs w:val="21"/>
              </w:rPr>
              <w:t>7</w:t>
            </w:r>
          </w:p>
        </w:tc>
        <w:tc>
          <w:tcPr>
            <w:tcW w:w="2121" w:type="pct"/>
            <w:vAlign w:val="center"/>
          </w:tcPr>
          <w:p w:rsidR="007B5FB8" w:rsidRDefault="001D4D32">
            <w:pPr>
              <w:jc w:val="center"/>
              <w:rPr>
                <w:szCs w:val="21"/>
              </w:rPr>
            </w:pPr>
            <w:r>
              <w:rPr>
                <w:szCs w:val="21"/>
              </w:rPr>
              <w:t>办公费用</w:t>
            </w:r>
          </w:p>
        </w:tc>
        <w:tc>
          <w:tcPr>
            <w:tcW w:w="2218" w:type="pct"/>
            <w:vAlign w:val="center"/>
          </w:tcPr>
          <w:p w:rsidR="007B5FB8" w:rsidRDefault="007B5FB8">
            <w:pPr>
              <w:jc w:val="left"/>
              <w:rPr>
                <w:szCs w:val="21"/>
              </w:rPr>
            </w:pPr>
          </w:p>
        </w:tc>
      </w:tr>
      <w:tr w:rsidR="007B5FB8">
        <w:trPr>
          <w:cantSplit/>
          <w:jc w:val="center"/>
        </w:trPr>
        <w:tc>
          <w:tcPr>
            <w:tcW w:w="661" w:type="pct"/>
            <w:vAlign w:val="center"/>
          </w:tcPr>
          <w:p w:rsidR="007B5FB8" w:rsidRDefault="001D4D32">
            <w:pPr>
              <w:jc w:val="center"/>
              <w:rPr>
                <w:szCs w:val="21"/>
              </w:rPr>
            </w:pPr>
            <w:r>
              <w:rPr>
                <w:szCs w:val="21"/>
              </w:rPr>
              <w:t>8</w:t>
            </w:r>
          </w:p>
        </w:tc>
        <w:tc>
          <w:tcPr>
            <w:tcW w:w="2121" w:type="pct"/>
            <w:vAlign w:val="center"/>
          </w:tcPr>
          <w:p w:rsidR="007B5FB8" w:rsidRDefault="001D4D32">
            <w:pPr>
              <w:jc w:val="center"/>
              <w:rPr>
                <w:szCs w:val="21"/>
              </w:rPr>
            </w:pPr>
            <w:r>
              <w:rPr>
                <w:szCs w:val="21"/>
              </w:rPr>
              <w:t>固定资产折旧</w:t>
            </w:r>
          </w:p>
        </w:tc>
        <w:tc>
          <w:tcPr>
            <w:tcW w:w="2218" w:type="pct"/>
            <w:vAlign w:val="center"/>
          </w:tcPr>
          <w:p w:rsidR="007B5FB8" w:rsidRDefault="007B5FB8">
            <w:pPr>
              <w:jc w:val="left"/>
              <w:rPr>
                <w:szCs w:val="21"/>
              </w:rPr>
            </w:pPr>
          </w:p>
        </w:tc>
      </w:tr>
      <w:tr w:rsidR="007B5FB8">
        <w:trPr>
          <w:cantSplit/>
          <w:jc w:val="center"/>
        </w:trPr>
        <w:tc>
          <w:tcPr>
            <w:tcW w:w="661" w:type="pct"/>
            <w:vAlign w:val="center"/>
          </w:tcPr>
          <w:p w:rsidR="007B5FB8" w:rsidRDefault="001D4D32">
            <w:pPr>
              <w:jc w:val="center"/>
              <w:rPr>
                <w:szCs w:val="21"/>
              </w:rPr>
            </w:pPr>
            <w:r>
              <w:rPr>
                <w:rFonts w:hint="eastAsia"/>
                <w:szCs w:val="21"/>
              </w:rPr>
              <w:t>9</w:t>
            </w:r>
          </w:p>
        </w:tc>
        <w:tc>
          <w:tcPr>
            <w:tcW w:w="2121" w:type="pct"/>
            <w:vAlign w:val="center"/>
          </w:tcPr>
          <w:p w:rsidR="007B5FB8" w:rsidRDefault="001D4D32">
            <w:pPr>
              <w:jc w:val="center"/>
              <w:rPr>
                <w:szCs w:val="21"/>
              </w:rPr>
            </w:pPr>
            <w:r>
              <w:rPr>
                <w:szCs w:val="21"/>
              </w:rPr>
              <w:t>利润</w:t>
            </w:r>
          </w:p>
        </w:tc>
        <w:tc>
          <w:tcPr>
            <w:tcW w:w="2218" w:type="pct"/>
            <w:vAlign w:val="center"/>
          </w:tcPr>
          <w:p w:rsidR="007B5FB8" w:rsidRDefault="007B5FB8">
            <w:pPr>
              <w:jc w:val="left"/>
              <w:rPr>
                <w:szCs w:val="21"/>
              </w:rPr>
            </w:pPr>
          </w:p>
        </w:tc>
      </w:tr>
      <w:tr w:rsidR="007B5FB8">
        <w:trPr>
          <w:cantSplit/>
          <w:jc w:val="center"/>
        </w:trPr>
        <w:tc>
          <w:tcPr>
            <w:tcW w:w="661" w:type="pct"/>
            <w:vAlign w:val="center"/>
          </w:tcPr>
          <w:p w:rsidR="007B5FB8" w:rsidRDefault="001D4D32">
            <w:pPr>
              <w:jc w:val="center"/>
              <w:rPr>
                <w:szCs w:val="21"/>
              </w:rPr>
            </w:pPr>
            <w:r>
              <w:rPr>
                <w:rFonts w:hint="eastAsia"/>
                <w:szCs w:val="21"/>
              </w:rPr>
              <w:t>10</w:t>
            </w:r>
          </w:p>
        </w:tc>
        <w:tc>
          <w:tcPr>
            <w:tcW w:w="2121" w:type="pct"/>
            <w:vAlign w:val="center"/>
          </w:tcPr>
          <w:p w:rsidR="007B5FB8" w:rsidRDefault="001D4D32">
            <w:pPr>
              <w:jc w:val="center"/>
              <w:rPr>
                <w:szCs w:val="21"/>
              </w:rPr>
            </w:pPr>
            <w:r>
              <w:rPr>
                <w:szCs w:val="21"/>
              </w:rPr>
              <w:t>税金</w:t>
            </w:r>
          </w:p>
        </w:tc>
        <w:tc>
          <w:tcPr>
            <w:tcW w:w="2218" w:type="pct"/>
            <w:vAlign w:val="center"/>
          </w:tcPr>
          <w:p w:rsidR="007B5FB8" w:rsidRDefault="007B5FB8">
            <w:pPr>
              <w:jc w:val="left"/>
              <w:rPr>
                <w:szCs w:val="21"/>
              </w:rPr>
            </w:pPr>
          </w:p>
        </w:tc>
      </w:tr>
      <w:tr w:rsidR="007B5FB8">
        <w:trPr>
          <w:cantSplit/>
          <w:jc w:val="center"/>
        </w:trPr>
        <w:tc>
          <w:tcPr>
            <w:tcW w:w="661" w:type="pct"/>
            <w:vAlign w:val="center"/>
          </w:tcPr>
          <w:p w:rsidR="007B5FB8" w:rsidRDefault="001D4D32">
            <w:pPr>
              <w:jc w:val="center"/>
              <w:rPr>
                <w:szCs w:val="21"/>
              </w:rPr>
            </w:pPr>
            <w:r>
              <w:rPr>
                <w:rFonts w:hint="eastAsia"/>
                <w:szCs w:val="21"/>
              </w:rPr>
              <w:t>11</w:t>
            </w:r>
          </w:p>
        </w:tc>
        <w:tc>
          <w:tcPr>
            <w:tcW w:w="2121" w:type="pct"/>
            <w:vAlign w:val="center"/>
          </w:tcPr>
          <w:p w:rsidR="007B5FB8" w:rsidRDefault="001D4D32">
            <w:pPr>
              <w:jc w:val="center"/>
              <w:rPr>
                <w:szCs w:val="21"/>
              </w:rPr>
            </w:pPr>
            <w:r>
              <w:rPr>
                <w:szCs w:val="21"/>
              </w:rPr>
              <w:t>其他需要列明的费用</w:t>
            </w:r>
          </w:p>
        </w:tc>
        <w:tc>
          <w:tcPr>
            <w:tcW w:w="2218" w:type="pct"/>
            <w:vAlign w:val="center"/>
          </w:tcPr>
          <w:p w:rsidR="007B5FB8" w:rsidRDefault="007B5FB8">
            <w:pPr>
              <w:jc w:val="left"/>
              <w:rPr>
                <w:szCs w:val="21"/>
              </w:rPr>
            </w:pPr>
          </w:p>
        </w:tc>
      </w:tr>
      <w:tr w:rsidR="007B5FB8">
        <w:trPr>
          <w:cantSplit/>
          <w:jc w:val="center"/>
        </w:trPr>
        <w:tc>
          <w:tcPr>
            <w:tcW w:w="2782" w:type="pct"/>
            <w:gridSpan w:val="2"/>
            <w:vAlign w:val="center"/>
          </w:tcPr>
          <w:p w:rsidR="007B5FB8" w:rsidRDefault="001D4D32">
            <w:pPr>
              <w:jc w:val="center"/>
              <w:rPr>
                <w:szCs w:val="21"/>
              </w:rPr>
            </w:pPr>
            <w:r>
              <w:rPr>
                <w:szCs w:val="21"/>
              </w:rPr>
              <w:t>合计</w:t>
            </w:r>
          </w:p>
        </w:tc>
        <w:tc>
          <w:tcPr>
            <w:tcW w:w="2218" w:type="pct"/>
            <w:vAlign w:val="center"/>
          </w:tcPr>
          <w:p w:rsidR="007B5FB8" w:rsidRDefault="007B5FB8">
            <w:pPr>
              <w:jc w:val="left"/>
              <w:rPr>
                <w:szCs w:val="21"/>
              </w:rPr>
            </w:pPr>
          </w:p>
        </w:tc>
      </w:tr>
    </w:tbl>
    <w:p w:rsidR="007B5FB8" w:rsidRDefault="001D4D32">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7B5FB8" w:rsidRDefault="001D4D32">
      <w:pPr>
        <w:spacing w:line="360" w:lineRule="auto"/>
        <w:ind w:firstLineChars="200" w:firstLine="48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7B5FB8" w:rsidRDefault="001D4D32">
      <w:pPr>
        <w:spacing w:line="360" w:lineRule="auto"/>
        <w:ind w:firstLineChars="200" w:firstLine="480"/>
        <w:rPr>
          <w:kern w:val="0"/>
          <w:sz w:val="24"/>
          <w:szCs w:val="24"/>
        </w:rPr>
      </w:pPr>
      <w:r>
        <w:rPr>
          <w:rFonts w:hint="eastAsia"/>
          <w:kern w:val="0"/>
          <w:sz w:val="24"/>
          <w:szCs w:val="24"/>
        </w:rPr>
        <w:t>3</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7B5FB8" w:rsidRDefault="001D4D32">
      <w:pPr>
        <w:spacing w:line="360" w:lineRule="auto"/>
        <w:ind w:firstLineChars="200" w:firstLine="480"/>
        <w:rPr>
          <w:kern w:val="0"/>
          <w:sz w:val="24"/>
          <w:szCs w:val="24"/>
        </w:rPr>
      </w:pPr>
      <w:r>
        <w:rPr>
          <w:rFonts w:hint="eastAsia"/>
          <w:sz w:val="24"/>
          <w:szCs w:val="24"/>
        </w:rPr>
        <w:t>4</w:t>
      </w:r>
      <w:r>
        <w:rPr>
          <w:sz w:val="24"/>
          <w:szCs w:val="24"/>
        </w:rPr>
        <w:t xml:space="preserve">. </w:t>
      </w:r>
      <w:r>
        <w:rPr>
          <w:kern w:val="0"/>
          <w:sz w:val="24"/>
          <w:szCs w:val="24"/>
        </w:rPr>
        <w:t>上述报价不得出现</w:t>
      </w:r>
      <w:r>
        <w:rPr>
          <w:kern w:val="0"/>
          <w:sz w:val="24"/>
          <w:szCs w:val="24"/>
        </w:rPr>
        <w:t>0</w:t>
      </w:r>
      <w:r>
        <w:rPr>
          <w:kern w:val="0"/>
          <w:sz w:val="24"/>
          <w:szCs w:val="24"/>
        </w:rPr>
        <w:t>报价</w:t>
      </w:r>
      <w:r>
        <w:rPr>
          <w:rFonts w:hint="eastAsia"/>
          <w:kern w:val="0"/>
          <w:sz w:val="24"/>
          <w:szCs w:val="24"/>
        </w:rPr>
        <w:t>。</w:t>
      </w:r>
    </w:p>
    <w:p w:rsidR="007B5FB8" w:rsidRDefault="001D4D32">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7B5FB8" w:rsidRDefault="001D4D32">
      <w:pPr>
        <w:spacing w:line="360" w:lineRule="auto"/>
        <w:ind w:firstLineChars="1700" w:firstLine="4080"/>
        <w:rPr>
          <w:sz w:val="24"/>
        </w:rPr>
      </w:pPr>
      <w:r>
        <w:rPr>
          <w:sz w:val="24"/>
        </w:rPr>
        <w:t>投标人名称：</w:t>
      </w:r>
    </w:p>
    <w:p w:rsidR="007B5FB8" w:rsidRDefault="001D4D32">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B5FB8" w:rsidRDefault="001D4D32">
      <w:pPr>
        <w:widowControl/>
        <w:jc w:val="left"/>
        <w:rPr>
          <w:b/>
          <w:sz w:val="24"/>
        </w:rPr>
      </w:pPr>
      <w:r>
        <w:rPr>
          <w:b/>
          <w:sz w:val="24"/>
        </w:rPr>
        <w:br w:type="page"/>
      </w:r>
    </w:p>
    <w:p w:rsidR="007B5FB8" w:rsidRDefault="001D4D32">
      <w:pPr>
        <w:spacing w:line="460" w:lineRule="exact"/>
        <w:rPr>
          <w:b/>
          <w:sz w:val="24"/>
        </w:rPr>
      </w:pPr>
      <w:r>
        <w:rPr>
          <w:b/>
          <w:sz w:val="24"/>
        </w:rPr>
        <w:t>附件</w:t>
      </w:r>
      <w:r>
        <w:rPr>
          <w:b/>
          <w:sz w:val="24"/>
        </w:rPr>
        <w:t>2</w:t>
      </w:r>
    </w:p>
    <w:p w:rsidR="007B5FB8" w:rsidRDefault="001D4D32">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7B5FB8" w:rsidRDefault="001D4D32">
      <w:pPr>
        <w:spacing w:line="460" w:lineRule="exact"/>
        <w:ind w:firstLineChars="2900" w:firstLine="6960"/>
        <w:rPr>
          <w:sz w:val="24"/>
        </w:rPr>
      </w:pPr>
      <w:r>
        <w:rPr>
          <w:sz w:val="24"/>
        </w:rPr>
        <w:t>单位：元</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2103"/>
      </w:tblGrid>
      <w:tr w:rsidR="007B5FB8">
        <w:trPr>
          <w:cantSplit/>
          <w:trHeight w:val="643"/>
          <w:jc w:val="center"/>
        </w:trPr>
        <w:tc>
          <w:tcPr>
            <w:tcW w:w="876" w:type="dxa"/>
            <w:vAlign w:val="center"/>
          </w:tcPr>
          <w:p w:rsidR="007B5FB8" w:rsidRDefault="001D4D32">
            <w:pPr>
              <w:jc w:val="center"/>
              <w:rPr>
                <w:sz w:val="24"/>
                <w:szCs w:val="24"/>
              </w:rPr>
            </w:pPr>
            <w:r>
              <w:rPr>
                <w:rFonts w:hint="eastAsia"/>
                <w:sz w:val="24"/>
                <w:szCs w:val="24"/>
              </w:rPr>
              <w:t>序号</w:t>
            </w:r>
          </w:p>
        </w:tc>
        <w:tc>
          <w:tcPr>
            <w:tcW w:w="1356" w:type="dxa"/>
            <w:vAlign w:val="center"/>
          </w:tcPr>
          <w:p w:rsidR="007B5FB8" w:rsidRDefault="001D4D32">
            <w:pPr>
              <w:jc w:val="center"/>
              <w:rPr>
                <w:sz w:val="24"/>
                <w:szCs w:val="24"/>
              </w:rPr>
            </w:pPr>
            <w:r>
              <w:rPr>
                <w:sz w:val="24"/>
                <w:szCs w:val="24"/>
              </w:rPr>
              <w:t>具体岗位</w:t>
            </w:r>
          </w:p>
        </w:tc>
        <w:tc>
          <w:tcPr>
            <w:tcW w:w="1512" w:type="dxa"/>
            <w:vAlign w:val="center"/>
          </w:tcPr>
          <w:p w:rsidR="007B5FB8" w:rsidRDefault="001D4D32">
            <w:pPr>
              <w:jc w:val="center"/>
              <w:rPr>
                <w:sz w:val="24"/>
                <w:szCs w:val="24"/>
              </w:rPr>
            </w:pPr>
            <w:r>
              <w:rPr>
                <w:sz w:val="24"/>
                <w:szCs w:val="24"/>
              </w:rPr>
              <w:t>人数（人）</w:t>
            </w:r>
          </w:p>
        </w:tc>
        <w:tc>
          <w:tcPr>
            <w:tcW w:w="1416" w:type="dxa"/>
            <w:vAlign w:val="center"/>
          </w:tcPr>
          <w:p w:rsidR="007B5FB8" w:rsidRDefault="001D4D32">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7B5FB8" w:rsidRDefault="001D4D32">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7B5FB8" w:rsidRDefault="001D4D32">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7B5FB8" w:rsidRDefault="001D4D32">
            <w:pPr>
              <w:jc w:val="center"/>
              <w:rPr>
                <w:sz w:val="24"/>
                <w:szCs w:val="24"/>
              </w:rPr>
            </w:pPr>
            <w:r>
              <w:rPr>
                <w:sz w:val="24"/>
                <w:szCs w:val="24"/>
              </w:rPr>
              <w:t>月小计</w:t>
            </w:r>
          </w:p>
        </w:tc>
        <w:tc>
          <w:tcPr>
            <w:tcW w:w="2103" w:type="dxa"/>
            <w:vAlign w:val="center"/>
          </w:tcPr>
          <w:p w:rsidR="007B5FB8" w:rsidRDefault="001D4D32">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rsidR="007B5FB8">
        <w:trPr>
          <w:cantSplit/>
          <w:trHeight w:val="643"/>
          <w:jc w:val="center"/>
        </w:trPr>
        <w:tc>
          <w:tcPr>
            <w:tcW w:w="876" w:type="dxa"/>
            <w:vAlign w:val="center"/>
          </w:tcPr>
          <w:p w:rsidR="007B5FB8" w:rsidRDefault="007B5FB8">
            <w:pPr>
              <w:jc w:val="center"/>
              <w:rPr>
                <w:sz w:val="24"/>
                <w:szCs w:val="24"/>
              </w:rPr>
            </w:pPr>
          </w:p>
        </w:tc>
        <w:tc>
          <w:tcPr>
            <w:tcW w:w="1356" w:type="dxa"/>
            <w:vAlign w:val="center"/>
          </w:tcPr>
          <w:p w:rsidR="007B5FB8" w:rsidRDefault="007B5FB8">
            <w:pPr>
              <w:jc w:val="center"/>
              <w:rPr>
                <w:sz w:val="24"/>
                <w:szCs w:val="24"/>
              </w:rPr>
            </w:pPr>
          </w:p>
        </w:tc>
        <w:tc>
          <w:tcPr>
            <w:tcW w:w="1512" w:type="dxa"/>
            <w:vAlign w:val="center"/>
          </w:tcPr>
          <w:p w:rsidR="007B5FB8" w:rsidRDefault="007B5FB8">
            <w:pPr>
              <w:jc w:val="center"/>
              <w:rPr>
                <w:sz w:val="24"/>
                <w:szCs w:val="24"/>
              </w:rPr>
            </w:pPr>
          </w:p>
        </w:tc>
        <w:tc>
          <w:tcPr>
            <w:tcW w:w="1416" w:type="dxa"/>
            <w:vAlign w:val="center"/>
          </w:tcPr>
          <w:p w:rsidR="007B5FB8" w:rsidRDefault="007B5FB8">
            <w:pPr>
              <w:jc w:val="center"/>
              <w:rPr>
                <w:sz w:val="24"/>
                <w:szCs w:val="24"/>
              </w:rPr>
            </w:pPr>
          </w:p>
        </w:tc>
        <w:tc>
          <w:tcPr>
            <w:tcW w:w="1296" w:type="dxa"/>
            <w:vAlign w:val="center"/>
          </w:tcPr>
          <w:p w:rsidR="007B5FB8" w:rsidRDefault="007B5FB8">
            <w:pPr>
              <w:jc w:val="center"/>
              <w:rPr>
                <w:sz w:val="24"/>
                <w:szCs w:val="24"/>
              </w:rPr>
            </w:pPr>
          </w:p>
        </w:tc>
        <w:tc>
          <w:tcPr>
            <w:tcW w:w="1116" w:type="dxa"/>
            <w:vAlign w:val="center"/>
          </w:tcPr>
          <w:p w:rsidR="007B5FB8" w:rsidRDefault="007B5FB8">
            <w:pPr>
              <w:jc w:val="center"/>
              <w:rPr>
                <w:sz w:val="24"/>
                <w:szCs w:val="24"/>
              </w:rPr>
            </w:pPr>
          </w:p>
        </w:tc>
        <w:tc>
          <w:tcPr>
            <w:tcW w:w="1116" w:type="dxa"/>
            <w:vAlign w:val="center"/>
          </w:tcPr>
          <w:p w:rsidR="007B5FB8" w:rsidRDefault="007B5FB8">
            <w:pPr>
              <w:jc w:val="center"/>
              <w:rPr>
                <w:sz w:val="24"/>
                <w:szCs w:val="24"/>
              </w:rPr>
            </w:pPr>
          </w:p>
        </w:tc>
        <w:tc>
          <w:tcPr>
            <w:tcW w:w="2103" w:type="dxa"/>
            <w:vAlign w:val="center"/>
          </w:tcPr>
          <w:p w:rsidR="007B5FB8" w:rsidRDefault="007B5FB8">
            <w:pPr>
              <w:jc w:val="center"/>
              <w:rPr>
                <w:sz w:val="24"/>
                <w:szCs w:val="24"/>
              </w:rPr>
            </w:pPr>
          </w:p>
        </w:tc>
      </w:tr>
      <w:tr w:rsidR="007B5FB8">
        <w:trPr>
          <w:cantSplit/>
          <w:trHeight w:val="643"/>
          <w:jc w:val="center"/>
        </w:trPr>
        <w:tc>
          <w:tcPr>
            <w:tcW w:w="876" w:type="dxa"/>
            <w:vAlign w:val="center"/>
          </w:tcPr>
          <w:p w:rsidR="007B5FB8" w:rsidRDefault="007B5FB8">
            <w:pPr>
              <w:jc w:val="center"/>
              <w:rPr>
                <w:sz w:val="24"/>
                <w:szCs w:val="24"/>
              </w:rPr>
            </w:pPr>
          </w:p>
        </w:tc>
        <w:tc>
          <w:tcPr>
            <w:tcW w:w="1356" w:type="dxa"/>
            <w:vAlign w:val="center"/>
          </w:tcPr>
          <w:p w:rsidR="007B5FB8" w:rsidRDefault="007B5FB8">
            <w:pPr>
              <w:jc w:val="center"/>
              <w:rPr>
                <w:sz w:val="24"/>
                <w:szCs w:val="24"/>
              </w:rPr>
            </w:pPr>
          </w:p>
        </w:tc>
        <w:tc>
          <w:tcPr>
            <w:tcW w:w="1512" w:type="dxa"/>
            <w:vAlign w:val="center"/>
          </w:tcPr>
          <w:p w:rsidR="007B5FB8" w:rsidRDefault="007B5FB8">
            <w:pPr>
              <w:jc w:val="center"/>
              <w:rPr>
                <w:sz w:val="24"/>
                <w:szCs w:val="24"/>
              </w:rPr>
            </w:pPr>
          </w:p>
        </w:tc>
        <w:tc>
          <w:tcPr>
            <w:tcW w:w="1416" w:type="dxa"/>
            <w:vAlign w:val="center"/>
          </w:tcPr>
          <w:p w:rsidR="007B5FB8" w:rsidRDefault="007B5FB8">
            <w:pPr>
              <w:jc w:val="center"/>
              <w:rPr>
                <w:sz w:val="24"/>
                <w:szCs w:val="24"/>
              </w:rPr>
            </w:pPr>
          </w:p>
        </w:tc>
        <w:tc>
          <w:tcPr>
            <w:tcW w:w="1296" w:type="dxa"/>
            <w:vAlign w:val="center"/>
          </w:tcPr>
          <w:p w:rsidR="007B5FB8" w:rsidRDefault="007B5FB8">
            <w:pPr>
              <w:jc w:val="center"/>
              <w:rPr>
                <w:sz w:val="24"/>
                <w:szCs w:val="24"/>
              </w:rPr>
            </w:pPr>
          </w:p>
        </w:tc>
        <w:tc>
          <w:tcPr>
            <w:tcW w:w="1116" w:type="dxa"/>
            <w:vAlign w:val="center"/>
          </w:tcPr>
          <w:p w:rsidR="007B5FB8" w:rsidRDefault="007B5FB8">
            <w:pPr>
              <w:jc w:val="center"/>
              <w:rPr>
                <w:sz w:val="24"/>
                <w:szCs w:val="24"/>
              </w:rPr>
            </w:pPr>
          </w:p>
        </w:tc>
        <w:tc>
          <w:tcPr>
            <w:tcW w:w="1116" w:type="dxa"/>
            <w:vAlign w:val="center"/>
          </w:tcPr>
          <w:p w:rsidR="007B5FB8" w:rsidRDefault="007B5FB8">
            <w:pPr>
              <w:jc w:val="center"/>
              <w:rPr>
                <w:sz w:val="24"/>
                <w:szCs w:val="24"/>
              </w:rPr>
            </w:pPr>
          </w:p>
        </w:tc>
        <w:tc>
          <w:tcPr>
            <w:tcW w:w="2103" w:type="dxa"/>
            <w:vAlign w:val="center"/>
          </w:tcPr>
          <w:p w:rsidR="007B5FB8" w:rsidRDefault="007B5FB8">
            <w:pPr>
              <w:jc w:val="center"/>
              <w:rPr>
                <w:sz w:val="24"/>
                <w:szCs w:val="24"/>
              </w:rPr>
            </w:pPr>
          </w:p>
        </w:tc>
      </w:tr>
      <w:tr w:rsidR="007B5FB8">
        <w:trPr>
          <w:cantSplit/>
          <w:trHeight w:val="643"/>
          <w:jc w:val="center"/>
        </w:trPr>
        <w:tc>
          <w:tcPr>
            <w:tcW w:w="876" w:type="dxa"/>
            <w:vAlign w:val="center"/>
          </w:tcPr>
          <w:p w:rsidR="007B5FB8" w:rsidRDefault="007B5FB8">
            <w:pPr>
              <w:jc w:val="center"/>
              <w:rPr>
                <w:sz w:val="24"/>
                <w:szCs w:val="24"/>
              </w:rPr>
            </w:pPr>
          </w:p>
        </w:tc>
        <w:tc>
          <w:tcPr>
            <w:tcW w:w="1356" w:type="dxa"/>
            <w:vAlign w:val="center"/>
          </w:tcPr>
          <w:p w:rsidR="007B5FB8" w:rsidRDefault="007B5FB8">
            <w:pPr>
              <w:jc w:val="center"/>
              <w:rPr>
                <w:sz w:val="24"/>
                <w:szCs w:val="24"/>
              </w:rPr>
            </w:pPr>
          </w:p>
        </w:tc>
        <w:tc>
          <w:tcPr>
            <w:tcW w:w="1512" w:type="dxa"/>
            <w:vAlign w:val="center"/>
          </w:tcPr>
          <w:p w:rsidR="007B5FB8" w:rsidRDefault="007B5FB8">
            <w:pPr>
              <w:jc w:val="center"/>
              <w:rPr>
                <w:sz w:val="24"/>
                <w:szCs w:val="24"/>
              </w:rPr>
            </w:pPr>
          </w:p>
        </w:tc>
        <w:tc>
          <w:tcPr>
            <w:tcW w:w="1416" w:type="dxa"/>
            <w:vAlign w:val="center"/>
          </w:tcPr>
          <w:p w:rsidR="007B5FB8" w:rsidRDefault="007B5FB8">
            <w:pPr>
              <w:jc w:val="center"/>
              <w:rPr>
                <w:sz w:val="24"/>
                <w:szCs w:val="24"/>
              </w:rPr>
            </w:pPr>
          </w:p>
        </w:tc>
        <w:tc>
          <w:tcPr>
            <w:tcW w:w="1296" w:type="dxa"/>
            <w:vAlign w:val="center"/>
          </w:tcPr>
          <w:p w:rsidR="007B5FB8" w:rsidRDefault="007B5FB8">
            <w:pPr>
              <w:jc w:val="center"/>
              <w:rPr>
                <w:sz w:val="24"/>
                <w:szCs w:val="24"/>
              </w:rPr>
            </w:pPr>
          </w:p>
        </w:tc>
        <w:tc>
          <w:tcPr>
            <w:tcW w:w="1116" w:type="dxa"/>
            <w:vAlign w:val="center"/>
          </w:tcPr>
          <w:p w:rsidR="007B5FB8" w:rsidRDefault="007B5FB8">
            <w:pPr>
              <w:jc w:val="center"/>
              <w:rPr>
                <w:sz w:val="24"/>
                <w:szCs w:val="24"/>
              </w:rPr>
            </w:pPr>
          </w:p>
        </w:tc>
        <w:tc>
          <w:tcPr>
            <w:tcW w:w="1116" w:type="dxa"/>
            <w:vAlign w:val="center"/>
          </w:tcPr>
          <w:p w:rsidR="007B5FB8" w:rsidRDefault="007B5FB8">
            <w:pPr>
              <w:jc w:val="center"/>
              <w:rPr>
                <w:sz w:val="24"/>
                <w:szCs w:val="24"/>
              </w:rPr>
            </w:pPr>
          </w:p>
        </w:tc>
        <w:tc>
          <w:tcPr>
            <w:tcW w:w="2103" w:type="dxa"/>
            <w:vAlign w:val="center"/>
          </w:tcPr>
          <w:p w:rsidR="007B5FB8" w:rsidRDefault="007B5FB8">
            <w:pPr>
              <w:jc w:val="center"/>
              <w:rPr>
                <w:sz w:val="24"/>
                <w:szCs w:val="24"/>
              </w:rPr>
            </w:pPr>
          </w:p>
        </w:tc>
      </w:tr>
      <w:tr w:rsidR="007B5FB8">
        <w:trPr>
          <w:cantSplit/>
          <w:trHeight w:val="643"/>
          <w:jc w:val="center"/>
        </w:trPr>
        <w:tc>
          <w:tcPr>
            <w:tcW w:w="876" w:type="dxa"/>
            <w:vAlign w:val="center"/>
          </w:tcPr>
          <w:p w:rsidR="007B5FB8" w:rsidRDefault="007B5FB8">
            <w:pPr>
              <w:jc w:val="center"/>
              <w:rPr>
                <w:sz w:val="24"/>
                <w:szCs w:val="24"/>
              </w:rPr>
            </w:pPr>
          </w:p>
        </w:tc>
        <w:tc>
          <w:tcPr>
            <w:tcW w:w="1356" w:type="dxa"/>
            <w:vAlign w:val="center"/>
          </w:tcPr>
          <w:p w:rsidR="007B5FB8" w:rsidRDefault="007B5FB8">
            <w:pPr>
              <w:jc w:val="center"/>
              <w:rPr>
                <w:sz w:val="24"/>
                <w:szCs w:val="24"/>
              </w:rPr>
            </w:pPr>
          </w:p>
        </w:tc>
        <w:tc>
          <w:tcPr>
            <w:tcW w:w="1512" w:type="dxa"/>
            <w:vAlign w:val="center"/>
          </w:tcPr>
          <w:p w:rsidR="007B5FB8" w:rsidRDefault="007B5FB8">
            <w:pPr>
              <w:jc w:val="center"/>
              <w:rPr>
                <w:sz w:val="24"/>
                <w:szCs w:val="24"/>
              </w:rPr>
            </w:pPr>
          </w:p>
        </w:tc>
        <w:tc>
          <w:tcPr>
            <w:tcW w:w="1416" w:type="dxa"/>
            <w:vAlign w:val="center"/>
          </w:tcPr>
          <w:p w:rsidR="007B5FB8" w:rsidRDefault="007B5FB8">
            <w:pPr>
              <w:jc w:val="center"/>
              <w:rPr>
                <w:sz w:val="24"/>
                <w:szCs w:val="24"/>
              </w:rPr>
            </w:pPr>
          </w:p>
        </w:tc>
        <w:tc>
          <w:tcPr>
            <w:tcW w:w="1296" w:type="dxa"/>
            <w:vAlign w:val="center"/>
          </w:tcPr>
          <w:p w:rsidR="007B5FB8" w:rsidRDefault="007B5FB8">
            <w:pPr>
              <w:jc w:val="center"/>
              <w:rPr>
                <w:sz w:val="24"/>
                <w:szCs w:val="24"/>
              </w:rPr>
            </w:pPr>
          </w:p>
        </w:tc>
        <w:tc>
          <w:tcPr>
            <w:tcW w:w="1116" w:type="dxa"/>
            <w:vAlign w:val="center"/>
          </w:tcPr>
          <w:p w:rsidR="007B5FB8" w:rsidRDefault="007B5FB8">
            <w:pPr>
              <w:jc w:val="center"/>
              <w:rPr>
                <w:sz w:val="24"/>
                <w:szCs w:val="24"/>
              </w:rPr>
            </w:pPr>
          </w:p>
        </w:tc>
        <w:tc>
          <w:tcPr>
            <w:tcW w:w="1116" w:type="dxa"/>
            <w:vAlign w:val="center"/>
          </w:tcPr>
          <w:p w:rsidR="007B5FB8" w:rsidRDefault="007B5FB8">
            <w:pPr>
              <w:jc w:val="center"/>
              <w:rPr>
                <w:sz w:val="24"/>
                <w:szCs w:val="24"/>
              </w:rPr>
            </w:pPr>
          </w:p>
        </w:tc>
        <w:tc>
          <w:tcPr>
            <w:tcW w:w="2103" w:type="dxa"/>
            <w:vAlign w:val="center"/>
          </w:tcPr>
          <w:p w:rsidR="007B5FB8" w:rsidRDefault="007B5FB8">
            <w:pPr>
              <w:jc w:val="center"/>
              <w:rPr>
                <w:sz w:val="24"/>
                <w:szCs w:val="24"/>
              </w:rPr>
            </w:pPr>
          </w:p>
        </w:tc>
      </w:tr>
      <w:tr w:rsidR="007B5FB8">
        <w:trPr>
          <w:cantSplit/>
          <w:trHeight w:val="643"/>
          <w:jc w:val="center"/>
        </w:trPr>
        <w:tc>
          <w:tcPr>
            <w:tcW w:w="7572" w:type="dxa"/>
            <w:gridSpan w:val="6"/>
            <w:vAlign w:val="center"/>
          </w:tcPr>
          <w:p w:rsidR="007B5FB8" w:rsidRDefault="001D4D32">
            <w:pPr>
              <w:jc w:val="center"/>
              <w:rPr>
                <w:sz w:val="24"/>
                <w:szCs w:val="24"/>
              </w:rPr>
            </w:pPr>
            <w:r>
              <w:rPr>
                <w:rFonts w:hint="eastAsia"/>
                <w:sz w:val="24"/>
                <w:szCs w:val="24"/>
              </w:rPr>
              <w:t>人员费用合计</w:t>
            </w:r>
          </w:p>
        </w:tc>
        <w:tc>
          <w:tcPr>
            <w:tcW w:w="1116" w:type="dxa"/>
            <w:vAlign w:val="center"/>
          </w:tcPr>
          <w:p w:rsidR="007B5FB8" w:rsidRDefault="007B5FB8">
            <w:pPr>
              <w:jc w:val="center"/>
              <w:rPr>
                <w:sz w:val="24"/>
                <w:szCs w:val="24"/>
              </w:rPr>
            </w:pPr>
          </w:p>
        </w:tc>
        <w:tc>
          <w:tcPr>
            <w:tcW w:w="2103" w:type="dxa"/>
            <w:vAlign w:val="center"/>
          </w:tcPr>
          <w:p w:rsidR="007B5FB8" w:rsidRDefault="007B5FB8">
            <w:pPr>
              <w:jc w:val="center"/>
              <w:rPr>
                <w:sz w:val="24"/>
                <w:szCs w:val="24"/>
              </w:rPr>
            </w:pPr>
          </w:p>
        </w:tc>
      </w:tr>
    </w:tbl>
    <w:p w:rsidR="007B5FB8" w:rsidRDefault="001D4D32">
      <w:pPr>
        <w:autoSpaceDE w:val="0"/>
        <w:autoSpaceDN w:val="0"/>
        <w:adjustRightInd w:val="0"/>
        <w:spacing w:line="360" w:lineRule="auto"/>
        <w:rPr>
          <w:b/>
          <w:color w:val="000000"/>
          <w:sz w:val="24"/>
        </w:rPr>
      </w:pPr>
      <w:r>
        <w:rPr>
          <w:b/>
          <w:color w:val="000000"/>
          <w:sz w:val="24"/>
        </w:rPr>
        <w:t>备注：</w:t>
      </w:r>
      <w:r>
        <w:rPr>
          <w:b/>
          <w:color w:val="000000"/>
          <w:sz w:val="24"/>
        </w:rPr>
        <w:t xml:space="preserve"> </w:t>
      </w:r>
    </w:p>
    <w:p w:rsidR="007B5FB8" w:rsidRDefault="001D4D32">
      <w:pPr>
        <w:autoSpaceDE w:val="0"/>
        <w:autoSpaceDN w:val="0"/>
        <w:adjustRightInd w:val="0"/>
        <w:spacing w:line="360" w:lineRule="auto"/>
        <w:ind w:firstLineChars="200" w:firstLine="482"/>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7B5FB8" w:rsidRDefault="001D4D32">
      <w:pPr>
        <w:autoSpaceDE w:val="0"/>
        <w:autoSpaceDN w:val="0"/>
        <w:adjustRightInd w:val="0"/>
        <w:spacing w:line="360" w:lineRule="auto"/>
        <w:ind w:firstLineChars="200" w:firstLine="482"/>
        <w:rPr>
          <w:b/>
          <w:color w:val="000000"/>
          <w:sz w:val="24"/>
        </w:rPr>
      </w:pPr>
      <w:r>
        <w:rPr>
          <w:b/>
          <w:color w:val="000000"/>
          <w:sz w:val="24"/>
        </w:rPr>
        <w:t>2</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7B5FB8" w:rsidRDefault="001D4D32">
      <w:pPr>
        <w:autoSpaceDE w:val="0"/>
        <w:autoSpaceDN w:val="0"/>
        <w:adjustRightInd w:val="0"/>
        <w:spacing w:line="360" w:lineRule="auto"/>
        <w:ind w:firstLineChars="200" w:firstLine="482"/>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Pr>
          <w:rFonts w:hint="eastAsia"/>
          <w:b/>
          <w:color w:val="000000"/>
          <w:sz w:val="24"/>
        </w:rPr>
        <w:t>磋商文件规定的服务期小计</w:t>
      </w:r>
      <w:r>
        <w:rPr>
          <w:b/>
          <w:color w:val="000000"/>
          <w:sz w:val="24"/>
        </w:rPr>
        <w:t>=</w:t>
      </w:r>
      <w:r>
        <w:rPr>
          <w:b/>
          <w:color w:val="000000"/>
          <w:sz w:val="24"/>
        </w:rPr>
        <w:t>月小计</w:t>
      </w:r>
      <w:r>
        <w:rPr>
          <w:b/>
          <w:color w:val="000000"/>
          <w:sz w:val="24"/>
        </w:rPr>
        <w:t>*</w:t>
      </w:r>
      <w:r>
        <w:rPr>
          <w:b/>
          <w:color w:val="000000"/>
          <w:sz w:val="24"/>
        </w:rPr>
        <w:t>磋商文件规定的服务</w:t>
      </w:r>
      <w:r>
        <w:rPr>
          <w:rFonts w:hint="eastAsia"/>
          <w:b/>
          <w:color w:val="000000"/>
          <w:sz w:val="24"/>
        </w:rPr>
        <w:t>月数</w:t>
      </w:r>
    </w:p>
    <w:p w:rsidR="007B5FB8" w:rsidRDefault="007B5FB8">
      <w:pPr>
        <w:autoSpaceDE w:val="0"/>
        <w:autoSpaceDN w:val="0"/>
        <w:adjustRightInd w:val="0"/>
        <w:spacing w:line="360" w:lineRule="auto"/>
        <w:rPr>
          <w:b/>
          <w:color w:val="000000"/>
          <w:sz w:val="24"/>
        </w:rPr>
      </w:pPr>
    </w:p>
    <w:p w:rsidR="007B5FB8" w:rsidRDefault="007B5FB8">
      <w:pPr>
        <w:autoSpaceDE w:val="0"/>
        <w:autoSpaceDN w:val="0"/>
        <w:adjustRightInd w:val="0"/>
        <w:spacing w:line="360" w:lineRule="auto"/>
        <w:rPr>
          <w:b/>
          <w:color w:val="000000"/>
          <w:sz w:val="24"/>
        </w:rPr>
      </w:pPr>
    </w:p>
    <w:p w:rsidR="007B5FB8" w:rsidRDefault="001D4D32">
      <w:pPr>
        <w:spacing w:line="360" w:lineRule="auto"/>
        <w:ind w:firstLineChars="1700" w:firstLine="4080"/>
        <w:rPr>
          <w:sz w:val="24"/>
        </w:rPr>
      </w:pPr>
      <w:r>
        <w:rPr>
          <w:sz w:val="24"/>
        </w:rPr>
        <w:t>投标人名称：</w:t>
      </w:r>
    </w:p>
    <w:p w:rsidR="007B5FB8" w:rsidRDefault="007B5FB8">
      <w:pPr>
        <w:spacing w:line="360" w:lineRule="auto"/>
        <w:ind w:firstLineChars="1700" w:firstLine="4080"/>
        <w:rPr>
          <w:sz w:val="24"/>
        </w:rPr>
      </w:pPr>
    </w:p>
    <w:p w:rsidR="007B5FB8" w:rsidRDefault="001D4D32">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rsidR="007B5FB8" w:rsidRDefault="007B5FB8">
      <w:pPr>
        <w:spacing w:line="360" w:lineRule="auto"/>
        <w:ind w:firstLineChars="1700" w:firstLine="4080"/>
        <w:rPr>
          <w:sz w:val="24"/>
        </w:rPr>
      </w:pPr>
    </w:p>
    <w:p w:rsidR="007B5FB8" w:rsidRDefault="007B5FB8">
      <w:pPr>
        <w:spacing w:line="460" w:lineRule="exact"/>
        <w:jc w:val="left"/>
        <w:rPr>
          <w:sz w:val="24"/>
        </w:rPr>
      </w:pPr>
    </w:p>
    <w:sectPr w:rsidR="007B5FB8">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D32" w:rsidRDefault="001D4D32">
      <w:r>
        <w:separator/>
      </w:r>
    </w:p>
  </w:endnote>
  <w:endnote w:type="continuationSeparator" w:id="0">
    <w:p w:rsidR="001D4D32" w:rsidRDefault="001D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B8" w:rsidRDefault="001D4D32">
    <w:pPr>
      <w:pStyle w:val="a7"/>
      <w:jc w:val="center"/>
    </w:pPr>
    <w:r>
      <w:fldChar w:fldCharType="begin"/>
    </w:r>
    <w:r>
      <w:instrText xml:space="preserve"> PAGE   \* MERGEFORMAT </w:instrText>
    </w:r>
    <w:r>
      <w:fldChar w:fldCharType="separate"/>
    </w:r>
    <w:r w:rsidR="00201DE3">
      <w:rPr>
        <w:noProof/>
      </w:rPr>
      <w:t>68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D32" w:rsidRDefault="001D4D32">
      <w:r>
        <w:separator/>
      </w:r>
    </w:p>
  </w:footnote>
  <w:footnote w:type="continuationSeparator" w:id="0">
    <w:p w:rsidR="001D4D32" w:rsidRDefault="001D4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B8" w:rsidRDefault="007B5FB8">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B8" w:rsidRDefault="001D4D32">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B8" w:rsidRDefault="001D4D32">
    <w:pPr>
      <w:pStyle w:val="a8"/>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B8" w:rsidRDefault="001D4D32">
    <w:pPr>
      <w:pStyle w:val="a8"/>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B8" w:rsidRDefault="001D4D32">
    <w:pPr>
      <w:pStyle w:val="a8"/>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B8" w:rsidRDefault="001D4D32">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E6C"/>
    <w:rsid w:val="00083F53"/>
    <w:rsid w:val="00086AEE"/>
    <w:rsid w:val="00087925"/>
    <w:rsid w:val="00090B02"/>
    <w:rsid w:val="000A2239"/>
    <w:rsid w:val="000A6D7E"/>
    <w:rsid w:val="000A7BC6"/>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503B"/>
    <w:rsid w:val="00111E00"/>
    <w:rsid w:val="001130D2"/>
    <w:rsid w:val="001140B3"/>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B04"/>
    <w:rsid w:val="00156D40"/>
    <w:rsid w:val="00157026"/>
    <w:rsid w:val="00157CD2"/>
    <w:rsid w:val="00160174"/>
    <w:rsid w:val="00161BCD"/>
    <w:rsid w:val="001620E8"/>
    <w:rsid w:val="001642A3"/>
    <w:rsid w:val="00167F61"/>
    <w:rsid w:val="00172A27"/>
    <w:rsid w:val="00174AC5"/>
    <w:rsid w:val="00176796"/>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C4F"/>
    <w:rsid w:val="001D4D32"/>
    <w:rsid w:val="001D53D3"/>
    <w:rsid w:val="001D5812"/>
    <w:rsid w:val="001D63C0"/>
    <w:rsid w:val="001D75C2"/>
    <w:rsid w:val="001E0D8A"/>
    <w:rsid w:val="001E2E52"/>
    <w:rsid w:val="001E3C4B"/>
    <w:rsid w:val="001E5E69"/>
    <w:rsid w:val="001E7F28"/>
    <w:rsid w:val="001F00F7"/>
    <w:rsid w:val="001F054E"/>
    <w:rsid w:val="001F6106"/>
    <w:rsid w:val="001F640F"/>
    <w:rsid w:val="001F6C9D"/>
    <w:rsid w:val="0020130B"/>
    <w:rsid w:val="00201DE3"/>
    <w:rsid w:val="002035F3"/>
    <w:rsid w:val="002046E2"/>
    <w:rsid w:val="0020659F"/>
    <w:rsid w:val="00212D65"/>
    <w:rsid w:val="00213214"/>
    <w:rsid w:val="00215586"/>
    <w:rsid w:val="00215685"/>
    <w:rsid w:val="002164A5"/>
    <w:rsid w:val="00217E9A"/>
    <w:rsid w:val="00223A6E"/>
    <w:rsid w:val="002246AA"/>
    <w:rsid w:val="0022509F"/>
    <w:rsid w:val="00227978"/>
    <w:rsid w:val="0023052B"/>
    <w:rsid w:val="0023119F"/>
    <w:rsid w:val="00231587"/>
    <w:rsid w:val="00231A40"/>
    <w:rsid w:val="00233F3A"/>
    <w:rsid w:val="00235109"/>
    <w:rsid w:val="00235BC9"/>
    <w:rsid w:val="00236454"/>
    <w:rsid w:val="00236663"/>
    <w:rsid w:val="00243539"/>
    <w:rsid w:val="00244F9A"/>
    <w:rsid w:val="00252672"/>
    <w:rsid w:val="00252A42"/>
    <w:rsid w:val="00253BBA"/>
    <w:rsid w:val="002551EE"/>
    <w:rsid w:val="00255AD9"/>
    <w:rsid w:val="00256085"/>
    <w:rsid w:val="00264532"/>
    <w:rsid w:val="002657C3"/>
    <w:rsid w:val="00266EA3"/>
    <w:rsid w:val="002672A0"/>
    <w:rsid w:val="0026762F"/>
    <w:rsid w:val="002762E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AEF"/>
    <w:rsid w:val="002B3EC5"/>
    <w:rsid w:val="002C35DA"/>
    <w:rsid w:val="002C3CED"/>
    <w:rsid w:val="002C3EC4"/>
    <w:rsid w:val="002C424E"/>
    <w:rsid w:val="002C7AC2"/>
    <w:rsid w:val="002D0D7C"/>
    <w:rsid w:val="002D15F8"/>
    <w:rsid w:val="002D1C12"/>
    <w:rsid w:val="002D2966"/>
    <w:rsid w:val="002D3C68"/>
    <w:rsid w:val="002D6A6F"/>
    <w:rsid w:val="002D6B01"/>
    <w:rsid w:val="002D73C8"/>
    <w:rsid w:val="002D7866"/>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1E55"/>
    <w:rsid w:val="003A22CE"/>
    <w:rsid w:val="003A36B1"/>
    <w:rsid w:val="003A4CA6"/>
    <w:rsid w:val="003A6071"/>
    <w:rsid w:val="003A775A"/>
    <w:rsid w:val="003B4C3A"/>
    <w:rsid w:val="003B6654"/>
    <w:rsid w:val="003B6FA3"/>
    <w:rsid w:val="003B759D"/>
    <w:rsid w:val="003C3462"/>
    <w:rsid w:val="003C354F"/>
    <w:rsid w:val="003C4CB4"/>
    <w:rsid w:val="003D0166"/>
    <w:rsid w:val="003D0A03"/>
    <w:rsid w:val="003D2F45"/>
    <w:rsid w:val="003D3D04"/>
    <w:rsid w:val="003D6D88"/>
    <w:rsid w:val="003D7E7E"/>
    <w:rsid w:val="003E0680"/>
    <w:rsid w:val="003E1762"/>
    <w:rsid w:val="003E2928"/>
    <w:rsid w:val="003E4360"/>
    <w:rsid w:val="003E5900"/>
    <w:rsid w:val="003F1A42"/>
    <w:rsid w:val="003F1DE7"/>
    <w:rsid w:val="0040093C"/>
    <w:rsid w:val="00401AA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90984"/>
    <w:rsid w:val="0049121D"/>
    <w:rsid w:val="004913FF"/>
    <w:rsid w:val="00494339"/>
    <w:rsid w:val="00494FC5"/>
    <w:rsid w:val="0049665E"/>
    <w:rsid w:val="00496DAA"/>
    <w:rsid w:val="004A1A22"/>
    <w:rsid w:val="004A3B1E"/>
    <w:rsid w:val="004A408B"/>
    <w:rsid w:val="004B17FD"/>
    <w:rsid w:val="004B1E88"/>
    <w:rsid w:val="004B4E93"/>
    <w:rsid w:val="004B5C68"/>
    <w:rsid w:val="004B5C9B"/>
    <w:rsid w:val="004B675F"/>
    <w:rsid w:val="004B787B"/>
    <w:rsid w:val="004C0C1A"/>
    <w:rsid w:val="004C6B92"/>
    <w:rsid w:val="004C6D18"/>
    <w:rsid w:val="004D1434"/>
    <w:rsid w:val="004D1D00"/>
    <w:rsid w:val="004D2271"/>
    <w:rsid w:val="004D3183"/>
    <w:rsid w:val="004D3241"/>
    <w:rsid w:val="004D38CE"/>
    <w:rsid w:val="004D45B7"/>
    <w:rsid w:val="004D5B80"/>
    <w:rsid w:val="004E4951"/>
    <w:rsid w:val="004E5C87"/>
    <w:rsid w:val="004E69C4"/>
    <w:rsid w:val="004E6FF7"/>
    <w:rsid w:val="004F0DE1"/>
    <w:rsid w:val="004F4224"/>
    <w:rsid w:val="004F4FD5"/>
    <w:rsid w:val="004F797C"/>
    <w:rsid w:val="0050312D"/>
    <w:rsid w:val="00503DFE"/>
    <w:rsid w:val="005114F4"/>
    <w:rsid w:val="005122B1"/>
    <w:rsid w:val="00523739"/>
    <w:rsid w:val="00523D8F"/>
    <w:rsid w:val="00524164"/>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5580"/>
    <w:rsid w:val="005B0B70"/>
    <w:rsid w:val="005B1BED"/>
    <w:rsid w:val="005B3E0F"/>
    <w:rsid w:val="005B5732"/>
    <w:rsid w:val="005B5C31"/>
    <w:rsid w:val="005B602F"/>
    <w:rsid w:val="005C11A2"/>
    <w:rsid w:val="005C3207"/>
    <w:rsid w:val="005C3D81"/>
    <w:rsid w:val="005C6A88"/>
    <w:rsid w:val="005C726B"/>
    <w:rsid w:val="005D5E7E"/>
    <w:rsid w:val="005D7D84"/>
    <w:rsid w:val="005E040B"/>
    <w:rsid w:val="005E1FF6"/>
    <w:rsid w:val="005E2C9A"/>
    <w:rsid w:val="005E4F4E"/>
    <w:rsid w:val="005E6280"/>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678D"/>
    <w:rsid w:val="00620005"/>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2855"/>
    <w:rsid w:val="00645B80"/>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FB1"/>
    <w:rsid w:val="00695E07"/>
    <w:rsid w:val="006A3A03"/>
    <w:rsid w:val="006A440B"/>
    <w:rsid w:val="006A5941"/>
    <w:rsid w:val="006A727A"/>
    <w:rsid w:val="006B4716"/>
    <w:rsid w:val="006B4877"/>
    <w:rsid w:val="006B4D99"/>
    <w:rsid w:val="006B5EA6"/>
    <w:rsid w:val="006C05EF"/>
    <w:rsid w:val="006C0A68"/>
    <w:rsid w:val="006C0BCE"/>
    <w:rsid w:val="006C3B0C"/>
    <w:rsid w:val="006C6E37"/>
    <w:rsid w:val="006C7A2F"/>
    <w:rsid w:val="006D3686"/>
    <w:rsid w:val="006D5B49"/>
    <w:rsid w:val="006D71D2"/>
    <w:rsid w:val="006E19FF"/>
    <w:rsid w:val="006E2EBD"/>
    <w:rsid w:val="006E3E83"/>
    <w:rsid w:val="006E62F5"/>
    <w:rsid w:val="006F2F18"/>
    <w:rsid w:val="006F5DA4"/>
    <w:rsid w:val="00700F46"/>
    <w:rsid w:val="00702764"/>
    <w:rsid w:val="0070321F"/>
    <w:rsid w:val="0070364F"/>
    <w:rsid w:val="00703F2F"/>
    <w:rsid w:val="0070506C"/>
    <w:rsid w:val="00706E8C"/>
    <w:rsid w:val="00707CC8"/>
    <w:rsid w:val="00711AD1"/>
    <w:rsid w:val="007120C8"/>
    <w:rsid w:val="00712370"/>
    <w:rsid w:val="00716479"/>
    <w:rsid w:val="007201E1"/>
    <w:rsid w:val="007203AA"/>
    <w:rsid w:val="00720FC2"/>
    <w:rsid w:val="00721024"/>
    <w:rsid w:val="007249A1"/>
    <w:rsid w:val="00727323"/>
    <w:rsid w:val="007314A4"/>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2DD0"/>
    <w:rsid w:val="007641C5"/>
    <w:rsid w:val="007647DB"/>
    <w:rsid w:val="00764FE9"/>
    <w:rsid w:val="00771E34"/>
    <w:rsid w:val="00772CAB"/>
    <w:rsid w:val="00775348"/>
    <w:rsid w:val="007810CA"/>
    <w:rsid w:val="00781B20"/>
    <w:rsid w:val="00782C83"/>
    <w:rsid w:val="0078314C"/>
    <w:rsid w:val="00785E23"/>
    <w:rsid w:val="0078732E"/>
    <w:rsid w:val="00787E00"/>
    <w:rsid w:val="00792106"/>
    <w:rsid w:val="0079426F"/>
    <w:rsid w:val="0079570B"/>
    <w:rsid w:val="007967D5"/>
    <w:rsid w:val="007A1445"/>
    <w:rsid w:val="007A4799"/>
    <w:rsid w:val="007B2C07"/>
    <w:rsid w:val="007B2CFB"/>
    <w:rsid w:val="007B503E"/>
    <w:rsid w:val="007B559F"/>
    <w:rsid w:val="007B5FB8"/>
    <w:rsid w:val="007B5FF3"/>
    <w:rsid w:val="007B6CED"/>
    <w:rsid w:val="007C1810"/>
    <w:rsid w:val="007C2A63"/>
    <w:rsid w:val="007C2E3C"/>
    <w:rsid w:val="007C3CFF"/>
    <w:rsid w:val="007C5EE2"/>
    <w:rsid w:val="007C6375"/>
    <w:rsid w:val="007C6859"/>
    <w:rsid w:val="007C7796"/>
    <w:rsid w:val="007D45C1"/>
    <w:rsid w:val="007E06D9"/>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2D62"/>
    <w:rsid w:val="008735F2"/>
    <w:rsid w:val="00874E27"/>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C14BA"/>
    <w:rsid w:val="008C23C6"/>
    <w:rsid w:val="008C4E92"/>
    <w:rsid w:val="008D1E24"/>
    <w:rsid w:val="008D27CE"/>
    <w:rsid w:val="008D2DBD"/>
    <w:rsid w:val="008D374D"/>
    <w:rsid w:val="008D47FF"/>
    <w:rsid w:val="008E06B7"/>
    <w:rsid w:val="008E0F78"/>
    <w:rsid w:val="008E215F"/>
    <w:rsid w:val="008E4FC7"/>
    <w:rsid w:val="008F0D6F"/>
    <w:rsid w:val="008F40BA"/>
    <w:rsid w:val="008F6AEF"/>
    <w:rsid w:val="008F6B88"/>
    <w:rsid w:val="008F7A5E"/>
    <w:rsid w:val="0090065D"/>
    <w:rsid w:val="00901163"/>
    <w:rsid w:val="00902262"/>
    <w:rsid w:val="009055F5"/>
    <w:rsid w:val="009111AE"/>
    <w:rsid w:val="00912721"/>
    <w:rsid w:val="009141E9"/>
    <w:rsid w:val="00914ACB"/>
    <w:rsid w:val="00915594"/>
    <w:rsid w:val="00915FEF"/>
    <w:rsid w:val="00917025"/>
    <w:rsid w:val="009200F5"/>
    <w:rsid w:val="009210FB"/>
    <w:rsid w:val="00921659"/>
    <w:rsid w:val="00922F95"/>
    <w:rsid w:val="009268E3"/>
    <w:rsid w:val="00927571"/>
    <w:rsid w:val="00927DB5"/>
    <w:rsid w:val="009301D9"/>
    <w:rsid w:val="009331CB"/>
    <w:rsid w:val="00934660"/>
    <w:rsid w:val="0093675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7026"/>
    <w:rsid w:val="00967967"/>
    <w:rsid w:val="009713FA"/>
    <w:rsid w:val="00971E22"/>
    <w:rsid w:val="00977EBD"/>
    <w:rsid w:val="00977ED4"/>
    <w:rsid w:val="009811BB"/>
    <w:rsid w:val="00984D63"/>
    <w:rsid w:val="00985DDE"/>
    <w:rsid w:val="00990DFB"/>
    <w:rsid w:val="00991362"/>
    <w:rsid w:val="0099181F"/>
    <w:rsid w:val="0099500C"/>
    <w:rsid w:val="009A0835"/>
    <w:rsid w:val="009A1ECC"/>
    <w:rsid w:val="009A27C1"/>
    <w:rsid w:val="009B06F2"/>
    <w:rsid w:val="009B22F4"/>
    <w:rsid w:val="009B324F"/>
    <w:rsid w:val="009B3CAF"/>
    <w:rsid w:val="009B5E18"/>
    <w:rsid w:val="009B62A4"/>
    <w:rsid w:val="009B7C64"/>
    <w:rsid w:val="009C0A79"/>
    <w:rsid w:val="009C0B0D"/>
    <w:rsid w:val="009C374E"/>
    <w:rsid w:val="009C3B6E"/>
    <w:rsid w:val="009C4CA1"/>
    <w:rsid w:val="009C67E7"/>
    <w:rsid w:val="009D0FD3"/>
    <w:rsid w:val="009D32E2"/>
    <w:rsid w:val="009D34BF"/>
    <w:rsid w:val="009D3FF8"/>
    <w:rsid w:val="009D4B26"/>
    <w:rsid w:val="009D6F98"/>
    <w:rsid w:val="009D7D10"/>
    <w:rsid w:val="009D7F8F"/>
    <w:rsid w:val="009E433C"/>
    <w:rsid w:val="009E4E67"/>
    <w:rsid w:val="009E4FFA"/>
    <w:rsid w:val="009E50D2"/>
    <w:rsid w:val="009F0176"/>
    <w:rsid w:val="009F46E4"/>
    <w:rsid w:val="009F5723"/>
    <w:rsid w:val="009F5FF5"/>
    <w:rsid w:val="009F7AA2"/>
    <w:rsid w:val="00A00EA3"/>
    <w:rsid w:val="00A031CE"/>
    <w:rsid w:val="00A041FF"/>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E1E"/>
    <w:rsid w:val="00A620E0"/>
    <w:rsid w:val="00A62C23"/>
    <w:rsid w:val="00A62E03"/>
    <w:rsid w:val="00A65180"/>
    <w:rsid w:val="00A6554D"/>
    <w:rsid w:val="00A678A9"/>
    <w:rsid w:val="00A702D0"/>
    <w:rsid w:val="00A7094B"/>
    <w:rsid w:val="00A70E1F"/>
    <w:rsid w:val="00A71418"/>
    <w:rsid w:val="00A74039"/>
    <w:rsid w:val="00A7527D"/>
    <w:rsid w:val="00A7533B"/>
    <w:rsid w:val="00A75A21"/>
    <w:rsid w:val="00A76B93"/>
    <w:rsid w:val="00A76D49"/>
    <w:rsid w:val="00A80230"/>
    <w:rsid w:val="00A80A6B"/>
    <w:rsid w:val="00A81CDC"/>
    <w:rsid w:val="00A87C0C"/>
    <w:rsid w:val="00A91F03"/>
    <w:rsid w:val="00A93719"/>
    <w:rsid w:val="00A93BE1"/>
    <w:rsid w:val="00AA0139"/>
    <w:rsid w:val="00AA3E09"/>
    <w:rsid w:val="00AB2538"/>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6B0F"/>
    <w:rsid w:val="00B00BD6"/>
    <w:rsid w:val="00B03263"/>
    <w:rsid w:val="00B03E68"/>
    <w:rsid w:val="00B04140"/>
    <w:rsid w:val="00B0451D"/>
    <w:rsid w:val="00B06B34"/>
    <w:rsid w:val="00B10A98"/>
    <w:rsid w:val="00B11DC2"/>
    <w:rsid w:val="00B15E98"/>
    <w:rsid w:val="00B243E7"/>
    <w:rsid w:val="00B24BA8"/>
    <w:rsid w:val="00B30DCA"/>
    <w:rsid w:val="00B31FA4"/>
    <w:rsid w:val="00B32593"/>
    <w:rsid w:val="00B33D1A"/>
    <w:rsid w:val="00B35406"/>
    <w:rsid w:val="00B40D00"/>
    <w:rsid w:val="00B41183"/>
    <w:rsid w:val="00B41877"/>
    <w:rsid w:val="00B41880"/>
    <w:rsid w:val="00B41E94"/>
    <w:rsid w:val="00B45822"/>
    <w:rsid w:val="00B544DB"/>
    <w:rsid w:val="00B55494"/>
    <w:rsid w:val="00B55964"/>
    <w:rsid w:val="00B5643F"/>
    <w:rsid w:val="00B56BA2"/>
    <w:rsid w:val="00B56D30"/>
    <w:rsid w:val="00B600EF"/>
    <w:rsid w:val="00B62281"/>
    <w:rsid w:val="00B62DE5"/>
    <w:rsid w:val="00B6611D"/>
    <w:rsid w:val="00B674D7"/>
    <w:rsid w:val="00B67DB7"/>
    <w:rsid w:val="00B712E1"/>
    <w:rsid w:val="00B715F9"/>
    <w:rsid w:val="00B72211"/>
    <w:rsid w:val="00B733B1"/>
    <w:rsid w:val="00B73618"/>
    <w:rsid w:val="00B73C5B"/>
    <w:rsid w:val="00B74AEA"/>
    <w:rsid w:val="00B74DB4"/>
    <w:rsid w:val="00B773AD"/>
    <w:rsid w:val="00B81AC3"/>
    <w:rsid w:val="00B81B71"/>
    <w:rsid w:val="00B8228C"/>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9D4"/>
    <w:rsid w:val="00BC2697"/>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707A"/>
    <w:rsid w:val="00D17111"/>
    <w:rsid w:val="00D17690"/>
    <w:rsid w:val="00D20521"/>
    <w:rsid w:val="00D21214"/>
    <w:rsid w:val="00D233A7"/>
    <w:rsid w:val="00D2528A"/>
    <w:rsid w:val="00D3318E"/>
    <w:rsid w:val="00D33D52"/>
    <w:rsid w:val="00D34522"/>
    <w:rsid w:val="00D34EF1"/>
    <w:rsid w:val="00D370DD"/>
    <w:rsid w:val="00D37450"/>
    <w:rsid w:val="00D374CA"/>
    <w:rsid w:val="00D40300"/>
    <w:rsid w:val="00D40B32"/>
    <w:rsid w:val="00D40CD0"/>
    <w:rsid w:val="00D50D2D"/>
    <w:rsid w:val="00D5268C"/>
    <w:rsid w:val="00D5316B"/>
    <w:rsid w:val="00D563AD"/>
    <w:rsid w:val="00D628AE"/>
    <w:rsid w:val="00D631B3"/>
    <w:rsid w:val="00D63C00"/>
    <w:rsid w:val="00D64A44"/>
    <w:rsid w:val="00D6607A"/>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6365"/>
    <w:rsid w:val="00DA64A4"/>
    <w:rsid w:val="00DA6A35"/>
    <w:rsid w:val="00DB10F2"/>
    <w:rsid w:val="00DB2DDA"/>
    <w:rsid w:val="00DB5613"/>
    <w:rsid w:val="00DC2EFC"/>
    <w:rsid w:val="00DC32D3"/>
    <w:rsid w:val="00DC558D"/>
    <w:rsid w:val="00DC68D0"/>
    <w:rsid w:val="00DC6F19"/>
    <w:rsid w:val="00DD2074"/>
    <w:rsid w:val="00DD4373"/>
    <w:rsid w:val="00DD48B2"/>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20CD7"/>
    <w:rsid w:val="00E2137A"/>
    <w:rsid w:val="00E22087"/>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64DB8"/>
    <w:rsid w:val="00E73BFF"/>
    <w:rsid w:val="00E753C1"/>
    <w:rsid w:val="00E75CEC"/>
    <w:rsid w:val="00E84975"/>
    <w:rsid w:val="00E84D97"/>
    <w:rsid w:val="00E84F3C"/>
    <w:rsid w:val="00E852C3"/>
    <w:rsid w:val="00E8596F"/>
    <w:rsid w:val="00E86416"/>
    <w:rsid w:val="00E86AA0"/>
    <w:rsid w:val="00E87037"/>
    <w:rsid w:val="00E90319"/>
    <w:rsid w:val="00E92969"/>
    <w:rsid w:val="00E975F7"/>
    <w:rsid w:val="00E97DE2"/>
    <w:rsid w:val="00EA3F6A"/>
    <w:rsid w:val="00EA43B0"/>
    <w:rsid w:val="00EB01FC"/>
    <w:rsid w:val="00EB3A88"/>
    <w:rsid w:val="00EB7973"/>
    <w:rsid w:val="00EC0B60"/>
    <w:rsid w:val="00EC0E60"/>
    <w:rsid w:val="00EC4A8C"/>
    <w:rsid w:val="00EC729F"/>
    <w:rsid w:val="00ED0258"/>
    <w:rsid w:val="00ED4267"/>
    <w:rsid w:val="00EE28E9"/>
    <w:rsid w:val="00EE7D45"/>
    <w:rsid w:val="00EF06D5"/>
    <w:rsid w:val="00EF1A7E"/>
    <w:rsid w:val="00EF2E78"/>
    <w:rsid w:val="00EF3871"/>
    <w:rsid w:val="00EF5E33"/>
    <w:rsid w:val="00EF78D5"/>
    <w:rsid w:val="00F014E1"/>
    <w:rsid w:val="00F02EA2"/>
    <w:rsid w:val="00F032D8"/>
    <w:rsid w:val="00F04ACB"/>
    <w:rsid w:val="00F05473"/>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71F3E"/>
    <w:rsid w:val="00F74212"/>
    <w:rsid w:val="00F74B67"/>
    <w:rsid w:val="00F8120F"/>
    <w:rsid w:val="00F8546C"/>
    <w:rsid w:val="00F8647B"/>
    <w:rsid w:val="00F87FDA"/>
    <w:rsid w:val="00F90D8C"/>
    <w:rsid w:val="00F943A7"/>
    <w:rsid w:val="00F9459C"/>
    <w:rsid w:val="00F975AF"/>
    <w:rsid w:val="00FA4347"/>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373D"/>
    <w:rsid w:val="00FF4316"/>
    <w:rsid w:val="00FF4F0F"/>
    <w:rsid w:val="00FF62DE"/>
    <w:rsid w:val="0B5634C4"/>
    <w:rsid w:val="33803EEE"/>
    <w:rsid w:val="437A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qFormat/>
    <w:rPr>
      <w:sz w:val="24"/>
    </w:r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0"/>
    <w:uiPriority w:val="99"/>
    <w:qFormat/>
    <w:rPr>
      <w:sz w:val="18"/>
      <w:szCs w:val="18"/>
      <w:lang w:val="zh-CN"/>
    </w:rPr>
  </w:style>
  <w:style w:type="paragraph" w:styleId="a7">
    <w:name w:val="footer"/>
    <w:basedOn w:val="a"/>
    <w:link w:val="Char1"/>
    <w:uiPriority w:val="99"/>
    <w:qFormat/>
    <w:pPr>
      <w:tabs>
        <w:tab w:val="center" w:pos="4153"/>
        <w:tab w:val="right" w:pos="8306"/>
      </w:tabs>
      <w:snapToGrid w:val="0"/>
      <w:jc w:val="left"/>
    </w:pPr>
    <w:rPr>
      <w:kern w:val="0"/>
      <w:sz w:val="18"/>
      <w:szCs w:val="18"/>
      <w:lang w:val="zh-CN"/>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Emphasis"/>
    <w:uiPriority w:val="20"/>
    <w:qFormat/>
    <w:rPr>
      <w:i/>
      <w:iCs/>
    </w:rPr>
  </w:style>
  <w:style w:type="character" w:styleId="af">
    <w:name w:val="Hyperlink"/>
    <w:qFormat/>
    <w:rPr>
      <w:rFonts w:ascii="ˎ̥" w:hAnsi="ˎ̥" w:hint="default"/>
      <w:color w:val="3E3E3E"/>
      <w:sz w:val="24"/>
      <w:szCs w:val="24"/>
      <w:u w:val="none"/>
    </w:rPr>
  </w:style>
  <w:style w:type="character" w:styleId="af0">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8"/>
    <w:uiPriority w:val="99"/>
    <w:qFormat/>
    <w:rPr>
      <w:rFonts w:ascii="Times New Roman" w:eastAsia="宋体" w:hAnsi="Times New Roman" w:cs="Times New Roman"/>
      <w:sz w:val="18"/>
      <w:szCs w:val="18"/>
    </w:rPr>
  </w:style>
  <w:style w:type="character" w:customStyle="1" w:styleId="Char1">
    <w:name w:val="页脚 Char"/>
    <w:link w:val="a7"/>
    <w:uiPriority w:val="99"/>
    <w:qFormat/>
    <w:rPr>
      <w:rFonts w:ascii="Times New Roman" w:eastAsia="宋体" w:hAnsi="Times New Roman" w:cs="Times New Roman"/>
      <w:sz w:val="18"/>
      <w:szCs w:val="18"/>
    </w:rPr>
  </w:style>
  <w:style w:type="character" w:customStyle="1" w:styleId="Char0">
    <w:name w:val="批注框文本 Char"/>
    <w:link w:val="a6"/>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1">
    <w:name w:val="List Paragraph"/>
    <w:basedOn w:val="a"/>
    <w:link w:val="Char6"/>
    <w:uiPriority w:val="34"/>
    <w:qFormat/>
    <w:pPr>
      <w:ind w:firstLineChars="200" w:firstLine="420"/>
    </w:pPr>
    <w:rPr>
      <w:szCs w:val="24"/>
      <w:lang w:val="zh-CN"/>
    </w:rPr>
  </w:style>
  <w:style w:type="character" w:customStyle="1" w:styleId="Char6">
    <w:name w:val="列出段落 Char"/>
    <w:link w:val="af1"/>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4">
    <w:name w:val="批注主题 Char"/>
    <w:basedOn w:val="Char"/>
    <w:link w:val="ab"/>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qFormat/>
    <w:rPr>
      <w:sz w:val="24"/>
    </w:r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0"/>
    <w:uiPriority w:val="99"/>
    <w:qFormat/>
    <w:rPr>
      <w:sz w:val="18"/>
      <w:szCs w:val="18"/>
      <w:lang w:val="zh-CN"/>
    </w:rPr>
  </w:style>
  <w:style w:type="paragraph" w:styleId="a7">
    <w:name w:val="footer"/>
    <w:basedOn w:val="a"/>
    <w:link w:val="Char1"/>
    <w:uiPriority w:val="99"/>
    <w:qFormat/>
    <w:pPr>
      <w:tabs>
        <w:tab w:val="center" w:pos="4153"/>
        <w:tab w:val="right" w:pos="8306"/>
      </w:tabs>
      <w:snapToGrid w:val="0"/>
      <w:jc w:val="left"/>
    </w:pPr>
    <w:rPr>
      <w:kern w:val="0"/>
      <w:sz w:val="18"/>
      <w:szCs w:val="18"/>
      <w:lang w:val="zh-CN"/>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Emphasis"/>
    <w:uiPriority w:val="20"/>
    <w:qFormat/>
    <w:rPr>
      <w:i/>
      <w:iCs/>
    </w:rPr>
  </w:style>
  <w:style w:type="character" w:styleId="af">
    <w:name w:val="Hyperlink"/>
    <w:qFormat/>
    <w:rPr>
      <w:rFonts w:ascii="ˎ̥" w:hAnsi="ˎ̥" w:hint="default"/>
      <w:color w:val="3E3E3E"/>
      <w:sz w:val="24"/>
      <w:szCs w:val="24"/>
      <w:u w:val="none"/>
    </w:rPr>
  </w:style>
  <w:style w:type="character" w:styleId="af0">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8"/>
    <w:uiPriority w:val="99"/>
    <w:qFormat/>
    <w:rPr>
      <w:rFonts w:ascii="Times New Roman" w:eastAsia="宋体" w:hAnsi="Times New Roman" w:cs="Times New Roman"/>
      <w:sz w:val="18"/>
      <w:szCs w:val="18"/>
    </w:rPr>
  </w:style>
  <w:style w:type="character" w:customStyle="1" w:styleId="Char1">
    <w:name w:val="页脚 Char"/>
    <w:link w:val="a7"/>
    <w:uiPriority w:val="99"/>
    <w:qFormat/>
    <w:rPr>
      <w:rFonts w:ascii="Times New Roman" w:eastAsia="宋体" w:hAnsi="Times New Roman" w:cs="Times New Roman"/>
      <w:sz w:val="18"/>
      <w:szCs w:val="18"/>
    </w:rPr>
  </w:style>
  <w:style w:type="character" w:customStyle="1" w:styleId="Char0">
    <w:name w:val="批注框文本 Char"/>
    <w:link w:val="a6"/>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1">
    <w:name w:val="List Paragraph"/>
    <w:basedOn w:val="a"/>
    <w:link w:val="Char6"/>
    <w:uiPriority w:val="34"/>
    <w:qFormat/>
    <w:pPr>
      <w:ind w:firstLineChars="200" w:firstLine="420"/>
    </w:pPr>
    <w:rPr>
      <w:szCs w:val="24"/>
      <w:lang w:val="zh-CN"/>
    </w:rPr>
  </w:style>
  <w:style w:type="character" w:customStyle="1" w:styleId="Char6">
    <w:name w:val="列出段落 Char"/>
    <w:link w:val="af1"/>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4">
    <w:name w:val="批注主题 Char"/>
    <w:basedOn w:val="Char"/>
    <w:link w:val="ab"/>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603DF1-0538-440B-8651-F3036A7F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5314</Words>
  <Characters>30296</Characters>
  <Application>Microsoft Office Word</Application>
  <DocSecurity>0</DocSecurity>
  <Lines>252</Lines>
  <Paragraphs>71</Paragraphs>
  <ScaleCrop>false</ScaleCrop>
  <Company>HP Inc.</Company>
  <LinksUpToDate>false</LinksUpToDate>
  <CharactersWithSpaces>35539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2022-11-28T01:39:00Z</dcterms:created>
  <dcterms:modified xsi:type="dcterms:W3CDTF">2022-11-28T01:39:00Z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CE869C9D7E7D401AAD95951379586E9B</vt:lpwstr>
  </property>
</Properties>
</file>